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636" w:tblpY="-24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26"/>
        <w:gridCol w:w="3969"/>
      </w:tblGrid>
      <w:tr w:rsidR="00B44983" w:rsidRPr="004D4722" w:rsidTr="004D4722">
        <w:tc>
          <w:tcPr>
            <w:tcW w:w="4361" w:type="dxa"/>
          </w:tcPr>
          <w:p w:rsidR="00B44983" w:rsidRPr="004D4722" w:rsidRDefault="00B44983" w:rsidP="004D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22">
              <w:rPr>
                <w:rFonts w:ascii="Times New Roman" w:hAnsi="Times New Roman" w:cs="Times New Roman"/>
                <w:b/>
              </w:rPr>
              <w:t>ПРИНЯТ</w:t>
            </w:r>
          </w:p>
          <w:p w:rsidR="00B44983" w:rsidRPr="004D4722" w:rsidRDefault="00B44983" w:rsidP="004D4722">
            <w:pPr>
              <w:jc w:val="center"/>
              <w:rPr>
                <w:rFonts w:ascii="Times New Roman" w:hAnsi="Times New Roman" w:cs="Times New Roman"/>
              </w:rPr>
            </w:pPr>
            <w:r w:rsidRPr="004D4722">
              <w:rPr>
                <w:rFonts w:ascii="Times New Roman" w:hAnsi="Times New Roman" w:cs="Times New Roman"/>
              </w:rPr>
              <w:t xml:space="preserve">Педагогическим советом   </w:t>
            </w:r>
            <w:r w:rsidR="00D71730">
              <w:rPr>
                <w:rFonts w:ascii="Times New Roman" w:hAnsi="Times New Roman" w:cs="Times New Roman"/>
              </w:rPr>
              <w:t>ГБПОУ РД</w:t>
            </w:r>
            <w:r w:rsidRPr="004D4722">
              <w:rPr>
                <w:rFonts w:ascii="Times New Roman" w:hAnsi="Times New Roman" w:cs="Times New Roman"/>
              </w:rPr>
              <w:t xml:space="preserve"> «</w:t>
            </w:r>
            <w:r w:rsidR="00D71730">
              <w:rPr>
                <w:rFonts w:ascii="Times New Roman" w:hAnsi="Times New Roman" w:cs="Times New Roman"/>
              </w:rPr>
              <w:t>Колледж машиностроения и сервиса</w:t>
            </w:r>
            <w:r w:rsidRPr="004D4722">
              <w:rPr>
                <w:rFonts w:ascii="Times New Roman" w:hAnsi="Times New Roman" w:cs="Times New Roman"/>
              </w:rPr>
              <w:t xml:space="preserve">        им. С. Орджоникидзе» протокол</w:t>
            </w:r>
          </w:p>
          <w:p w:rsidR="00B44983" w:rsidRPr="004D4722" w:rsidRDefault="005635BC" w:rsidP="00D717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1  от 21.01.</w:t>
            </w:r>
            <w:r w:rsidR="00AD5DC9">
              <w:rPr>
                <w:rFonts w:ascii="Times New Roman" w:hAnsi="Times New Roman" w:cs="Times New Roman"/>
              </w:rPr>
              <w:t>2020</w:t>
            </w:r>
            <w:r w:rsidR="00B44983" w:rsidRPr="004D4722">
              <w:rPr>
                <w:rFonts w:ascii="Times New Roman" w:hAnsi="Times New Roman" w:cs="Times New Roman"/>
              </w:rPr>
              <w:t>г</w:t>
            </w:r>
            <w:r w:rsidR="00B44983" w:rsidRPr="004D47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B44983" w:rsidRPr="004D4722" w:rsidRDefault="00B44983" w:rsidP="004D47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44983" w:rsidRPr="004D4722" w:rsidRDefault="00B44983" w:rsidP="004D4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722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B44983" w:rsidRPr="004D4722" w:rsidRDefault="00B44983" w:rsidP="004D4722">
            <w:pPr>
              <w:jc w:val="center"/>
              <w:rPr>
                <w:rFonts w:ascii="Times New Roman" w:hAnsi="Times New Roman" w:cs="Times New Roman"/>
              </w:rPr>
            </w:pPr>
            <w:r w:rsidRPr="004D4722">
              <w:rPr>
                <w:rFonts w:ascii="Times New Roman" w:hAnsi="Times New Roman" w:cs="Times New Roman"/>
              </w:rPr>
              <w:t xml:space="preserve">Приказом директора  </w:t>
            </w:r>
            <w:r w:rsidR="00D71730">
              <w:rPr>
                <w:rFonts w:ascii="Times New Roman" w:hAnsi="Times New Roman" w:cs="Times New Roman"/>
              </w:rPr>
              <w:t>ГБПОУ РД</w:t>
            </w:r>
            <w:r w:rsidRPr="004D4722">
              <w:rPr>
                <w:rFonts w:ascii="Times New Roman" w:hAnsi="Times New Roman" w:cs="Times New Roman"/>
              </w:rPr>
              <w:t xml:space="preserve"> «</w:t>
            </w:r>
            <w:r w:rsidR="00D71730">
              <w:rPr>
                <w:rFonts w:ascii="Times New Roman" w:hAnsi="Times New Roman" w:cs="Times New Roman"/>
              </w:rPr>
              <w:t>Колледж машиностроения и сервиса</w:t>
            </w:r>
            <w:r w:rsidRPr="004D4722">
              <w:rPr>
                <w:rFonts w:ascii="Times New Roman" w:hAnsi="Times New Roman" w:cs="Times New Roman"/>
              </w:rPr>
              <w:t xml:space="preserve"> им. С. Орджоникидзе»</w:t>
            </w:r>
          </w:p>
          <w:p w:rsidR="00B44983" w:rsidRPr="004D4722" w:rsidRDefault="00187BE2" w:rsidP="004D4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B4A9D">
              <w:rPr>
                <w:rFonts w:ascii="Times New Roman" w:hAnsi="Times New Roman" w:cs="Times New Roman"/>
              </w:rPr>
              <w:t xml:space="preserve"> 15</w:t>
            </w:r>
            <w:r w:rsidR="00B44983" w:rsidRPr="004D4722">
              <w:rPr>
                <w:rFonts w:ascii="Times New Roman" w:hAnsi="Times New Roman" w:cs="Times New Roman"/>
              </w:rPr>
              <w:t xml:space="preserve"> от</w:t>
            </w:r>
            <w:r w:rsidR="005B4A9D">
              <w:rPr>
                <w:rFonts w:ascii="Times New Roman" w:hAnsi="Times New Roman" w:cs="Times New Roman"/>
              </w:rPr>
              <w:t xml:space="preserve"> 27.01.</w:t>
            </w:r>
            <w:bookmarkStart w:id="0" w:name="_GoBack"/>
            <w:bookmarkEnd w:id="0"/>
            <w:r w:rsidR="00AD5DC9">
              <w:rPr>
                <w:rFonts w:ascii="Times New Roman" w:hAnsi="Times New Roman" w:cs="Times New Roman"/>
              </w:rPr>
              <w:t>2020</w:t>
            </w:r>
            <w:r w:rsidR="00B44983" w:rsidRPr="004D4722">
              <w:rPr>
                <w:rFonts w:ascii="Times New Roman" w:hAnsi="Times New Roman" w:cs="Times New Roman"/>
              </w:rPr>
              <w:t>г.</w:t>
            </w:r>
          </w:p>
          <w:p w:rsidR="00B44983" w:rsidRPr="004D4722" w:rsidRDefault="00B44983" w:rsidP="004D4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46BD" w:rsidRPr="004D4722" w:rsidRDefault="00B446BD" w:rsidP="00B44983">
      <w:pPr>
        <w:jc w:val="both"/>
        <w:rPr>
          <w:rFonts w:ascii="Times New Roman" w:hAnsi="Times New Roman" w:cs="Times New Roman"/>
        </w:rPr>
      </w:pPr>
    </w:p>
    <w:p w:rsidR="00151E13" w:rsidRPr="004D4722" w:rsidRDefault="00D71730" w:rsidP="00D7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5637" cy="1775637"/>
            <wp:effectExtent l="19050" t="0" r="0" b="0"/>
            <wp:docPr id="3" name="Рисунок 2" descr="C:\Documents and Settings\Admin\Рабочий стол\ЧертежКМС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ЧертежКМС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71" cy="178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3C2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</w:t>
      </w:r>
      <w:r w:rsidR="004633C2" w:rsidRPr="004633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5637" cy="1775637"/>
            <wp:effectExtent l="19050" t="0" r="0" b="0"/>
            <wp:docPr id="1" name="Рисунок 1" descr="C:\Documents and Settings\Admin\Рабочий стол\ЧертежКМС РИ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ЧертежКМС РИК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13" cy="17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13" w:rsidRPr="004D4722" w:rsidRDefault="00151E13" w:rsidP="00B44983">
      <w:pPr>
        <w:jc w:val="both"/>
        <w:rPr>
          <w:rFonts w:ascii="Times New Roman" w:hAnsi="Times New Roman" w:cs="Times New Roman"/>
        </w:rPr>
      </w:pPr>
    </w:p>
    <w:p w:rsidR="00151E13" w:rsidRPr="004D4722" w:rsidRDefault="00151E13" w:rsidP="00B44983">
      <w:pPr>
        <w:jc w:val="both"/>
        <w:rPr>
          <w:rFonts w:ascii="Times New Roman" w:hAnsi="Times New Roman" w:cs="Times New Roman"/>
        </w:rPr>
      </w:pPr>
    </w:p>
    <w:p w:rsidR="00151E13" w:rsidRPr="004D4722" w:rsidRDefault="00151E13" w:rsidP="00B44983">
      <w:pPr>
        <w:jc w:val="both"/>
        <w:rPr>
          <w:rFonts w:ascii="Times New Roman" w:hAnsi="Times New Roman" w:cs="Times New Roman"/>
        </w:rPr>
      </w:pPr>
    </w:p>
    <w:p w:rsidR="000D7DD6" w:rsidRPr="004D4722" w:rsidRDefault="000D7DD6" w:rsidP="00B44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2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D7DD6" w:rsidRPr="004D4722" w:rsidRDefault="000D7DD6" w:rsidP="00B44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22">
        <w:rPr>
          <w:rFonts w:ascii="Times New Roman" w:hAnsi="Times New Roman" w:cs="Times New Roman"/>
          <w:b/>
          <w:sz w:val="28"/>
          <w:szCs w:val="28"/>
        </w:rPr>
        <w:t>РЕСУРСНОГО ЦЕНТРА</w:t>
      </w:r>
    </w:p>
    <w:p w:rsidR="000D7DD6" w:rsidRPr="004D4722" w:rsidRDefault="00D71730" w:rsidP="00B44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РД </w:t>
      </w:r>
      <w:r w:rsidR="000D7DD6" w:rsidRPr="004D472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Колледж машиностроения и сервиса</w:t>
      </w:r>
      <w:r w:rsidR="000D7DD6" w:rsidRPr="004D4722">
        <w:rPr>
          <w:rFonts w:ascii="Times New Roman" w:hAnsi="Times New Roman" w:cs="Times New Roman"/>
          <w:b/>
          <w:sz w:val="28"/>
          <w:szCs w:val="28"/>
        </w:rPr>
        <w:t xml:space="preserve"> им. С. Орджоникидзе»</w:t>
      </w:r>
    </w:p>
    <w:p w:rsidR="000D7DD6" w:rsidRPr="004D4722" w:rsidRDefault="00AD5DC9" w:rsidP="00B44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0D7DD6" w:rsidRPr="004D47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7DD6" w:rsidRPr="004D4722" w:rsidRDefault="000D7DD6" w:rsidP="00B44983">
      <w:pPr>
        <w:jc w:val="both"/>
        <w:rPr>
          <w:rFonts w:ascii="Times New Roman" w:hAnsi="Times New Roman" w:cs="Times New Roman"/>
        </w:rPr>
      </w:pPr>
    </w:p>
    <w:p w:rsidR="000D7DD6" w:rsidRPr="004D4722" w:rsidRDefault="000D7DD6" w:rsidP="00B44983">
      <w:pPr>
        <w:jc w:val="both"/>
        <w:rPr>
          <w:rFonts w:ascii="Times New Roman" w:hAnsi="Times New Roman" w:cs="Times New Roman"/>
        </w:rPr>
      </w:pPr>
    </w:p>
    <w:p w:rsidR="000D7DD6" w:rsidRPr="004D4722" w:rsidRDefault="000D7DD6" w:rsidP="00B44983">
      <w:pPr>
        <w:jc w:val="both"/>
        <w:rPr>
          <w:rFonts w:ascii="Times New Roman" w:hAnsi="Times New Roman" w:cs="Times New Roman"/>
        </w:rPr>
      </w:pPr>
    </w:p>
    <w:p w:rsidR="000D7DD6" w:rsidRDefault="000D7DD6" w:rsidP="00B44983">
      <w:pPr>
        <w:jc w:val="both"/>
        <w:rPr>
          <w:rFonts w:ascii="Times New Roman" w:hAnsi="Times New Roman" w:cs="Times New Roman"/>
        </w:rPr>
      </w:pPr>
    </w:p>
    <w:p w:rsidR="0082177A" w:rsidRPr="004D4722" w:rsidRDefault="0082177A" w:rsidP="00B44983">
      <w:pPr>
        <w:jc w:val="both"/>
        <w:rPr>
          <w:rFonts w:ascii="Times New Roman" w:hAnsi="Times New Roman" w:cs="Times New Roman"/>
        </w:rPr>
      </w:pPr>
    </w:p>
    <w:p w:rsidR="000D7DD6" w:rsidRPr="004D4722" w:rsidRDefault="000D7DD6" w:rsidP="00B44983">
      <w:pPr>
        <w:jc w:val="both"/>
        <w:rPr>
          <w:rFonts w:ascii="Times New Roman" w:hAnsi="Times New Roman" w:cs="Times New Roman"/>
        </w:rPr>
      </w:pPr>
    </w:p>
    <w:p w:rsidR="00B44983" w:rsidRPr="004D4722" w:rsidRDefault="00B44983" w:rsidP="00B44983">
      <w:pPr>
        <w:jc w:val="both"/>
        <w:rPr>
          <w:rFonts w:ascii="Times New Roman" w:hAnsi="Times New Roman" w:cs="Times New Roman"/>
        </w:rPr>
      </w:pPr>
    </w:p>
    <w:p w:rsidR="000D7DD6" w:rsidRDefault="000D7DD6" w:rsidP="00B44983">
      <w:pPr>
        <w:jc w:val="both"/>
        <w:rPr>
          <w:rFonts w:ascii="Times New Roman" w:hAnsi="Times New Roman" w:cs="Times New Roman"/>
        </w:rPr>
      </w:pPr>
    </w:p>
    <w:p w:rsidR="00D71730" w:rsidRDefault="00D71730" w:rsidP="00B44983">
      <w:pPr>
        <w:jc w:val="both"/>
        <w:rPr>
          <w:rFonts w:ascii="Times New Roman" w:hAnsi="Times New Roman" w:cs="Times New Roman"/>
        </w:rPr>
      </w:pPr>
    </w:p>
    <w:p w:rsidR="00D71730" w:rsidRPr="004D4722" w:rsidRDefault="00D71730" w:rsidP="00B44983">
      <w:pPr>
        <w:jc w:val="both"/>
        <w:rPr>
          <w:rFonts w:ascii="Times New Roman" w:hAnsi="Times New Roman" w:cs="Times New Roman"/>
        </w:rPr>
      </w:pPr>
    </w:p>
    <w:p w:rsidR="00B44983" w:rsidRPr="004D4722" w:rsidRDefault="00B44983" w:rsidP="00B44983">
      <w:pPr>
        <w:jc w:val="both"/>
        <w:rPr>
          <w:rFonts w:ascii="Times New Roman" w:hAnsi="Times New Roman" w:cs="Times New Roman"/>
        </w:rPr>
      </w:pPr>
    </w:p>
    <w:p w:rsidR="000D7DD6" w:rsidRPr="004D4722" w:rsidRDefault="00AD5DC9" w:rsidP="00B44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Каспийск, 2020</w:t>
      </w:r>
      <w:r w:rsidR="000D7DD6" w:rsidRPr="004D47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7DD6" w:rsidRPr="004D4722" w:rsidRDefault="000D7DD6" w:rsidP="00B44983">
      <w:pPr>
        <w:jc w:val="both"/>
        <w:rPr>
          <w:rFonts w:ascii="Times New Roman" w:hAnsi="Times New Roman" w:cs="Times New Roman"/>
          <w:b/>
          <w:sz w:val="28"/>
        </w:rPr>
      </w:pPr>
      <w:r w:rsidRPr="004D4722">
        <w:rPr>
          <w:rFonts w:ascii="Times New Roman" w:hAnsi="Times New Roman" w:cs="Times New Roman"/>
          <w:b/>
          <w:sz w:val="28"/>
        </w:rPr>
        <w:lastRenderedPageBreak/>
        <w:t xml:space="preserve">Основные цели деятельности Ресурсного центра  по профессиям и специальностям машиностроительного профиля (далее Ресурсный центр):  </w:t>
      </w:r>
    </w:p>
    <w:p w:rsidR="000D7DD6" w:rsidRPr="0009674D" w:rsidRDefault="000D7DD6" w:rsidP="004D4722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подготовки специалистов на основе аккумулирования и эффективного использования учебно-материальных ресурсов и развития интеграционных процессов учебного заведения с рынком труда Республики Дагестан. </w:t>
      </w:r>
    </w:p>
    <w:p w:rsidR="000D7DD6" w:rsidRPr="0009674D" w:rsidRDefault="000D7DD6" w:rsidP="004D4722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Координация усилий различных служб, подразделений, творческих педагогов, работодателей, направленных на развитие научно-методического обеспечения образовательного процесса, инновационной деятельности колледжа. </w:t>
      </w:r>
    </w:p>
    <w:p w:rsidR="00151E13" w:rsidRPr="0009674D" w:rsidRDefault="000D7DD6" w:rsidP="004D4722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Консультирование администрации, педагогического коллектива колледжа и других учебных заведений, ведущих подготовку обучающихся по аналогичному профилю, по вопросам методического обеспечения образовательного процесса (внедрение ФГОС, разработка УМК по учебным дисциплинам и профессиональным модулям, разработка методических рекомендаций и пособий и т.д., организация взаимодействия с общеобразовательными учреждениями).  </w:t>
      </w:r>
    </w:p>
    <w:p w:rsidR="004D4722" w:rsidRPr="0009674D" w:rsidRDefault="004D4722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7DD6" w:rsidRPr="00BD2DA5" w:rsidRDefault="000D7DD6" w:rsidP="004D4722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A5">
        <w:rPr>
          <w:rFonts w:ascii="Times New Roman" w:hAnsi="Times New Roman" w:cs="Times New Roman"/>
          <w:b/>
          <w:sz w:val="28"/>
          <w:szCs w:val="28"/>
        </w:rPr>
        <w:t xml:space="preserve">Цели деятельности Ресурсного центра достигаются через:         </w:t>
      </w:r>
    </w:p>
    <w:p w:rsidR="000D7DD6" w:rsidRPr="0009674D" w:rsidRDefault="000D7DD6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- качественную реализацию основных профессиональных </w:t>
      </w:r>
      <w:r w:rsidR="00BD2DA5" w:rsidRPr="0009674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9674D">
        <w:rPr>
          <w:rFonts w:ascii="Times New Roman" w:hAnsi="Times New Roman" w:cs="Times New Roman"/>
          <w:sz w:val="28"/>
          <w:szCs w:val="28"/>
        </w:rPr>
        <w:t>, по    котор</w:t>
      </w:r>
      <w:r w:rsidR="00BD2DA5">
        <w:rPr>
          <w:rFonts w:ascii="Times New Roman" w:hAnsi="Times New Roman" w:cs="Times New Roman"/>
          <w:sz w:val="28"/>
          <w:szCs w:val="28"/>
        </w:rPr>
        <w:t>ым ведется обучение в колледже</w:t>
      </w:r>
      <w:r w:rsidRPr="0009674D">
        <w:rPr>
          <w:rFonts w:ascii="Times New Roman" w:hAnsi="Times New Roman" w:cs="Times New Roman"/>
          <w:sz w:val="28"/>
          <w:szCs w:val="28"/>
        </w:rPr>
        <w:t>;</w:t>
      </w:r>
    </w:p>
    <w:p w:rsidR="000D7DD6" w:rsidRPr="0009674D" w:rsidRDefault="000D7DD6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- реализацию программ профессиональной подготовки в соответствии с запросами регионального рынка труда, профессиональной переподготовки, повышения квалификации безработных граждан и взрослого населения;</w:t>
      </w:r>
    </w:p>
    <w:p w:rsidR="000D7DD6" w:rsidRPr="0009674D" w:rsidRDefault="000D7DD6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- реализацию других дополнительных образовательных программ и дополнительных образовательных услуг в области профессионального образования;</w:t>
      </w:r>
    </w:p>
    <w:p w:rsidR="000D7DD6" w:rsidRPr="0009674D" w:rsidRDefault="000D7DD6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-    эффективное осуществление профориентационной деятельности.  </w:t>
      </w:r>
    </w:p>
    <w:p w:rsidR="004D4722" w:rsidRPr="0009674D" w:rsidRDefault="004D4722" w:rsidP="004D472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7DD6" w:rsidRPr="0009674D" w:rsidRDefault="000D7DD6" w:rsidP="004D4722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DD6" w:rsidRPr="0009674D" w:rsidRDefault="004D4722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1.</w:t>
      </w:r>
      <w:r w:rsidR="000D7DD6" w:rsidRPr="0009674D">
        <w:rPr>
          <w:rFonts w:ascii="Times New Roman" w:hAnsi="Times New Roman" w:cs="Times New Roman"/>
          <w:sz w:val="28"/>
          <w:szCs w:val="28"/>
        </w:rPr>
        <w:t>Развитие спектра основных и дополнительных образовательных услуг в соответствии с требованиями регионального рынка труда.</w:t>
      </w:r>
    </w:p>
    <w:p w:rsidR="000D7DD6" w:rsidRPr="0009674D" w:rsidRDefault="004D4722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2.</w:t>
      </w:r>
      <w:r w:rsidR="000D7DD6" w:rsidRPr="0009674D">
        <w:rPr>
          <w:rFonts w:ascii="Times New Roman" w:hAnsi="Times New Roman" w:cs="Times New Roman"/>
          <w:sz w:val="28"/>
          <w:szCs w:val="28"/>
        </w:rPr>
        <w:t xml:space="preserve">Развитие содержания основных профессиональных образовательных программ и программ профессиональной подготовки в соответствии с современными требованиями к квалификации специалистов, современными технологиями и оборудованием. </w:t>
      </w:r>
    </w:p>
    <w:p w:rsidR="000D7DD6" w:rsidRPr="0009674D" w:rsidRDefault="004D4722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3.</w:t>
      </w:r>
      <w:r w:rsidR="000D7DD6" w:rsidRPr="0009674D">
        <w:rPr>
          <w:rFonts w:ascii="Times New Roman" w:hAnsi="Times New Roman" w:cs="Times New Roman"/>
          <w:sz w:val="28"/>
          <w:szCs w:val="28"/>
        </w:rPr>
        <w:t>Эффек</w:t>
      </w:r>
      <w:r w:rsidR="00BD2DA5">
        <w:rPr>
          <w:rFonts w:ascii="Times New Roman" w:hAnsi="Times New Roman" w:cs="Times New Roman"/>
          <w:sz w:val="28"/>
          <w:szCs w:val="28"/>
        </w:rPr>
        <w:t>тивное взаимодействие колледжа</w:t>
      </w:r>
      <w:r w:rsidR="000D7DD6" w:rsidRPr="0009674D">
        <w:rPr>
          <w:rFonts w:ascii="Times New Roman" w:hAnsi="Times New Roman" w:cs="Times New Roman"/>
          <w:sz w:val="28"/>
          <w:szCs w:val="28"/>
        </w:rPr>
        <w:t xml:space="preserve"> с предприятиями, работодателями, социальными партнерами.</w:t>
      </w:r>
    </w:p>
    <w:p w:rsidR="000D7DD6" w:rsidRPr="0009674D" w:rsidRDefault="000D7DD6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4. Разви</w:t>
      </w:r>
      <w:r w:rsidR="00BD2DA5">
        <w:rPr>
          <w:rFonts w:ascii="Times New Roman" w:hAnsi="Times New Roman" w:cs="Times New Roman"/>
          <w:sz w:val="28"/>
          <w:szCs w:val="28"/>
        </w:rPr>
        <w:t>тие материальной базы колледжа</w:t>
      </w:r>
      <w:r w:rsidR="0082177A" w:rsidRPr="0009674D">
        <w:rPr>
          <w:rFonts w:ascii="Times New Roman" w:hAnsi="Times New Roman" w:cs="Times New Roman"/>
          <w:sz w:val="28"/>
          <w:szCs w:val="28"/>
        </w:rPr>
        <w:t>с участием</w:t>
      </w:r>
      <w:r w:rsidRPr="0009674D">
        <w:rPr>
          <w:rFonts w:ascii="Times New Roman" w:hAnsi="Times New Roman" w:cs="Times New Roman"/>
          <w:sz w:val="28"/>
          <w:szCs w:val="28"/>
        </w:rPr>
        <w:t xml:space="preserve"> работодателей.</w:t>
      </w:r>
    </w:p>
    <w:p w:rsidR="000D7DD6" w:rsidRPr="0009674D" w:rsidRDefault="000D7DD6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5. Апробирование и внедрение моделей внешней экспертизы качества образования.</w:t>
      </w:r>
    </w:p>
    <w:p w:rsidR="000D7DD6" w:rsidRPr="0009674D" w:rsidRDefault="000D7DD6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6. Обеспечение профессиональной сре</w:t>
      </w:r>
      <w:r w:rsidR="00BD2DA5">
        <w:rPr>
          <w:rFonts w:ascii="Times New Roman" w:hAnsi="Times New Roman" w:cs="Times New Roman"/>
          <w:sz w:val="28"/>
          <w:szCs w:val="28"/>
        </w:rPr>
        <w:t>ды общения работников колледжа</w:t>
      </w:r>
      <w:r w:rsidRPr="0009674D">
        <w:rPr>
          <w:rFonts w:ascii="Times New Roman" w:hAnsi="Times New Roman" w:cs="Times New Roman"/>
          <w:sz w:val="28"/>
          <w:szCs w:val="28"/>
        </w:rPr>
        <w:t xml:space="preserve"> с другими учебными заведениями аналогичного профиля.</w:t>
      </w:r>
    </w:p>
    <w:p w:rsidR="00B44983" w:rsidRPr="0009674D" w:rsidRDefault="00B44983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7. Организация повышения предметно-профессиональной компетенции педа</w:t>
      </w:r>
      <w:r w:rsidR="00BD2DA5">
        <w:rPr>
          <w:rFonts w:ascii="Times New Roman" w:hAnsi="Times New Roman" w:cs="Times New Roman"/>
          <w:sz w:val="28"/>
          <w:szCs w:val="28"/>
        </w:rPr>
        <w:t>гогических работников колледжа</w:t>
      </w:r>
      <w:r w:rsidRPr="0009674D">
        <w:rPr>
          <w:rFonts w:ascii="Times New Roman" w:hAnsi="Times New Roman" w:cs="Times New Roman"/>
          <w:sz w:val="28"/>
          <w:szCs w:val="28"/>
        </w:rPr>
        <w:t xml:space="preserve"> по профессиональному направлению на предприятиях и организациях с современным уровнем технологий и оборудования.</w:t>
      </w:r>
    </w:p>
    <w:p w:rsidR="00B44983" w:rsidRPr="0009674D" w:rsidRDefault="004D4722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 8.</w:t>
      </w:r>
      <w:r w:rsidR="00B44983" w:rsidRPr="0009674D">
        <w:rPr>
          <w:rFonts w:ascii="Times New Roman" w:hAnsi="Times New Roman" w:cs="Times New Roman"/>
          <w:sz w:val="28"/>
          <w:szCs w:val="28"/>
        </w:rPr>
        <w:t>Дальнейшее развитие механизмов со</w:t>
      </w:r>
      <w:r w:rsidR="00BD2DA5">
        <w:rPr>
          <w:rFonts w:ascii="Times New Roman" w:hAnsi="Times New Roman" w:cs="Times New Roman"/>
          <w:sz w:val="28"/>
          <w:szCs w:val="28"/>
        </w:rPr>
        <w:t>циального партнерства колледжа</w:t>
      </w:r>
      <w:r w:rsidR="00B44983" w:rsidRPr="0009674D">
        <w:rPr>
          <w:rFonts w:ascii="Times New Roman" w:hAnsi="Times New Roman" w:cs="Times New Roman"/>
          <w:sz w:val="28"/>
          <w:szCs w:val="28"/>
        </w:rPr>
        <w:t xml:space="preserve"> и предприятий по профессиональному направлению. </w:t>
      </w:r>
    </w:p>
    <w:p w:rsidR="00B44983" w:rsidRPr="0009674D" w:rsidRDefault="00B44983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 xml:space="preserve">9. Ведение мониторинга трудоустройства и качества подготовки выпускаемых специалистов. </w:t>
      </w:r>
    </w:p>
    <w:p w:rsidR="00B44983" w:rsidRPr="0009674D" w:rsidRDefault="004D4722" w:rsidP="004D4722">
      <w:pPr>
        <w:pStyle w:val="a6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674D">
        <w:rPr>
          <w:rFonts w:ascii="Times New Roman" w:hAnsi="Times New Roman" w:cs="Times New Roman"/>
          <w:sz w:val="28"/>
          <w:szCs w:val="28"/>
        </w:rPr>
        <w:t>10.</w:t>
      </w:r>
      <w:r w:rsidR="00B44983" w:rsidRPr="0009674D">
        <w:rPr>
          <w:rFonts w:ascii="Times New Roman" w:hAnsi="Times New Roman" w:cs="Times New Roman"/>
          <w:sz w:val="28"/>
          <w:szCs w:val="28"/>
        </w:rPr>
        <w:t>Организация, разработка, экспертиза стратегических документов колледжа (программ развития, образовательных программ, инновационных программ и др.).</w:t>
      </w:r>
    </w:p>
    <w:p w:rsidR="00151E13" w:rsidRPr="0009674D" w:rsidRDefault="00151E13" w:rsidP="00B44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983" w:rsidRPr="004D4722" w:rsidRDefault="00B44983" w:rsidP="00B44983">
      <w:pPr>
        <w:jc w:val="both"/>
        <w:rPr>
          <w:rFonts w:ascii="Times New Roman" w:hAnsi="Times New Roman" w:cs="Times New Roman"/>
        </w:rPr>
        <w:sectPr w:rsidR="00B44983" w:rsidRPr="004D4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99D" w:rsidRPr="004D4722" w:rsidRDefault="00A2099D" w:rsidP="0091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722">
        <w:rPr>
          <w:rFonts w:ascii="Times New Roman" w:hAnsi="Times New Roman" w:cs="Times New Roman"/>
          <w:b/>
          <w:sz w:val="24"/>
        </w:rPr>
        <w:t>ПЛАН РАБОТЫ</w:t>
      </w:r>
    </w:p>
    <w:p w:rsidR="004D4722" w:rsidRDefault="00A2099D" w:rsidP="0091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4722">
        <w:rPr>
          <w:rFonts w:ascii="Times New Roman" w:hAnsi="Times New Roman" w:cs="Times New Roman"/>
          <w:b/>
          <w:sz w:val="24"/>
        </w:rPr>
        <w:t xml:space="preserve">ресурсного центра профессионального образования по профессиям и специальности машиностроительного </w:t>
      </w:r>
      <w:r w:rsidR="00CB3896" w:rsidRPr="004D4722">
        <w:rPr>
          <w:rFonts w:ascii="Times New Roman" w:hAnsi="Times New Roman" w:cs="Times New Roman"/>
          <w:b/>
          <w:sz w:val="24"/>
        </w:rPr>
        <w:t>профиля ГБПОУ</w:t>
      </w:r>
      <w:r w:rsidR="006113F8">
        <w:rPr>
          <w:rFonts w:ascii="Times New Roman" w:hAnsi="Times New Roman" w:cs="Times New Roman"/>
          <w:b/>
          <w:sz w:val="24"/>
        </w:rPr>
        <w:t xml:space="preserve"> «К</w:t>
      </w:r>
      <w:r w:rsidRPr="004D4722">
        <w:rPr>
          <w:rFonts w:ascii="Times New Roman" w:hAnsi="Times New Roman" w:cs="Times New Roman"/>
          <w:b/>
          <w:sz w:val="24"/>
        </w:rPr>
        <w:t>олледж</w:t>
      </w:r>
      <w:r w:rsidR="006113F8">
        <w:rPr>
          <w:rFonts w:ascii="Times New Roman" w:hAnsi="Times New Roman" w:cs="Times New Roman"/>
          <w:b/>
          <w:sz w:val="24"/>
        </w:rPr>
        <w:t xml:space="preserve">машиностроения и сервиса </w:t>
      </w:r>
      <w:r w:rsidR="004D4722" w:rsidRPr="004D4722">
        <w:rPr>
          <w:rFonts w:ascii="Times New Roman" w:hAnsi="Times New Roman" w:cs="Times New Roman"/>
          <w:b/>
          <w:sz w:val="24"/>
        </w:rPr>
        <w:t xml:space="preserve">имени С. Орджоникидзе» </w:t>
      </w:r>
    </w:p>
    <w:p w:rsidR="00151E13" w:rsidRDefault="00AD5DC9" w:rsidP="0091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2020</w:t>
      </w:r>
      <w:r w:rsidR="00A2099D" w:rsidRPr="004D4722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5"/>
        <w:tblW w:w="15517" w:type="dxa"/>
        <w:tblInd w:w="-176" w:type="dxa"/>
        <w:tblLayout w:type="fixed"/>
        <w:tblLook w:val="04A0"/>
      </w:tblPr>
      <w:tblGrid>
        <w:gridCol w:w="634"/>
        <w:gridCol w:w="2344"/>
        <w:gridCol w:w="5953"/>
        <w:gridCol w:w="3048"/>
        <w:gridCol w:w="2126"/>
        <w:gridCol w:w="1412"/>
      </w:tblGrid>
      <w:tr w:rsidR="004D4722" w:rsidRPr="008E0F42" w:rsidTr="00C354EA">
        <w:tc>
          <w:tcPr>
            <w:tcW w:w="634" w:type="dxa"/>
            <w:vAlign w:val="center"/>
          </w:tcPr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№</w:t>
            </w:r>
          </w:p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п/п</w:t>
            </w:r>
          </w:p>
        </w:tc>
        <w:tc>
          <w:tcPr>
            <w:tcW w:w="2344" w:type="dxa"/>
            <w:vAlign w:val="center"/>
          </w:tcPr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Направление работы</w:t>
            </w:r>
          </w:p>
        </w:tc>
        <w:tc>
          <w:tcPr>
            <w:tcW w:w="5953" w:type="dxa"/>
            <w:vAlign w:val="center"/>
          </w:tcPr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Содержание</w:t>
            </w:r>
          </w:p>
        </w:tc>
        <w:tc>
          <w:tcPr>
            <w:tcW w:w="3048" w:type="dxa"/>
            <w:vAlign w:val="center"/>
          </w:tcPr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4D4722" w:rsidRPr="008E0F42" w:rsidRDefault="004D4722" w:rsidP="004D4722">
            <w:pPr>
              <w:pStyle w:val="Default"/>
              <w:jc w:val="center"/>
            </w:pPr>
            <w:r w:rsidRPr="008E0F42">
              <w:t>Ответственные</w:t>
            </w:r>
          </w:p>
        </w:tc>
        <w:tc>
          <w:tcPr>
            <w:tcW w:w="1412" w:type="dxa"/>
            <w:vAlign w:val="center"/>
          </w:tcPr>
          <w:p w:rsidR="004D4722" w:rsidRPr="008E0F42" w:rsidRDefault="004D4722" w:rsidP="008E0F42">
            <w:pPr>
              <w:pStyle w:val="Default"/>
              <w:ind w:left="-114"/>
              <w:jc w:val="center"/>
            </w:pPr>
            <w:r w:rsidRPr="008E0F42">
              <w:t>Срок</w:t>
            </w:r>
          </w:p>
          <w:p w:rsidR="004D4722" w:rsidRPr="008E0F42" w:rsidRDefault="004D4722" w:rsidP="008E0F42">
            <w:pPr>
              <w:pStyle w:val="Default"/>
              <w:ind w:left="-114"/>
              <w:jc w:val="center"/>
            </w:pPr>
            <w:r w:rsidRPr="008E0F42">
              <w:t>исполнения</w:t>
            </w:r>
          </w:p>
        </w:tc>
      </w:tr>
      <w:tr w:rsidR="000648AB" w:rsidRPr="008E0F42" w:rsidTr="00C354EA">
        <w:tc>
          <w:tcPr>
            <w:tcW w:w="634" w:type="dxa"/>
            <w:vAlign w:val="center"/>
          </w:tcPr>
          <w:p w:rsidR="000648AB" w:rsidRPr="008E0F42" w:rsidRDefault="000648AB" w:rsidP="004D4722">
            <w:pPr>
              <w:pStyle w:val="Default"/>
              <w:jc w:val="center"/>
            </w:pPr>
          </w:p>
        </w:tc>
        <w:tc>
          <w:tcPr>
            <w:tcW w:w="2344" w:type="dxa"/>
            <w:vAlign w:val="center"/>
          </w:tcPr>
          <w:p w:rsidR="000648AB" w:rsidRPr="008E0F42" w:rsidRDefault="000648AB" w:rsidP="004D4722">
            <w:pPr>
              <w:pStyle w:val="Default"/>
              <w:jc w:val="center"/>
            </w:pPr>
          </w:p>
        </w:tc>
        <w:tc>
          <w:tcPr>
            <w:tcW w:w="5953" w:type="dxa"/>
            <w:vAlign w:val="center"/>
          </w:tcPr>
          <w:p w:rsidR="000648AB" w:rsidRPr="008E0F42" w:rsidRDefault="000648AB" w:rsidP="000648AB">
            <w:pPr>
              <w:pStyle w:val="Default"/>
              <w:jc w:val="center"/>
            </w:pPr>
            <w:r w:rsidRPr="008E0F42">
              <w:rPr>
                <w:b/>
                <w:bCs/>
              </w:rPr>
              <w:t xml:space="preserve">Организационная деятельность </w:t>
            </w:r>
          </w:p>
        </w:tc>
        <w:tc>
          <w:tcPr>
            <w:tcW w:w="3048" w:type="dxa"/>
            <w:vAlign w:val="center"/>
          </w:tcPr>
          <w:p w:rsidR="000648AB" w:rsidRPr="008E0F42" w:rsidRDefault="000648AB" w:rsidP="004D4722">
            <w:pPr>
              <w:pStyle w:val="Default"/>
              <w:jc w:val="center"/>
            </w:pPr>
          </w:p>
        </w:tc>
        <w:tc>
          <w:tcPr>
            <w:tcW w:w="2126" w:type="dxa"/>
            <w:vAlign w:val="center"/>
          </w:tcPr>
          <w:p w:rsidR="000648AB" w:rsidRPr="008E0F42" w:rsidRDefault="000648AB" w:rsidP="004D4722">
            <w:pPr>
              <w:pStyle w:val="Default"/>
              <w:jc w:val="center"/>
            </w:pPr>
          </w:p>
        </w:tc>
        <w:tc>
          <w:tcPr>
            <w:tcW w:w="1412" w:type="dxa"/>
            <w:vAlign w:val="center"/>
          </w:tcPr>
          <w:p w:rsidR="000648AB" w:rsidRPr="008E0F42" w:rsidRDefault="000648AB" w:rsidP="004D4722">
            <w:pPr>
              <w:pStyle w:val="Default"/>
              <w:jc w:val="center"/>
            </w:pPr>
          </w:p>
        </w:tc>
      </w:tr>
      <w:tr w:rsidR="000648AB" w:rsidRPr="008E0F42" w:rsidTr="00C354EA">
        <w:tc>
          <w:tcPr>
            <w:tcW w:w="63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1.1. </w:t>
            </w:r>
          </w:p>
        </w:tc>
        <w:tc>
          <w:tcPr>
            <w:tcW w:w="2344" w:type="dxa"/>
          </w:tcPr>
          <w:p w:rsidR="000648AB" w:rsidRPr="008E0F42" w:rsidRDefault="000648AB" w:rsidP="0082177A">
            <w:pPr>
              <w:pStyle w:val="Default"/>
            </w:pPr>
            <w:r w:rsidRPr="008E0F42">
              <w:t>П</w:t>
            </w:r>
            <w:r w:rsidR="0082177A">
              <w:t xml:space="preserve">ересмотр </w:t>
            </w:r>
            <w:r w:rsidRPr="008E0F42">
              <w:t>нормативной документации, регламентирующей</w:t>
            </w:r>
            <w:r w:rsidR="008E0F42">
              <w:t xml:space="preserve"> деятельность ресурсного центра </w:t>
            </w:r>
            <w:r w:rsidRPr="008E0F42">
              <w:t xml:space="preserve">(РЦ) </w:t>
            </w:r>
          </w:p>
        </w:tc>
        <w:tc>
          <w:tcPr>
            <w:tcW w:w="5953" w:type="dxa"/>
          </w:tcPr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Корректировка нормативной документации, регламентирующей деятельность Ресурсного центра. </w:t>
            </w:r>
          </w:p>
          <w:p w:rsidR="000648AB" w:rsidRDefault="000648AB" w:rsidP="00C354EA">
            <w:pPr>
              <w:pStyle w:val="Default"/>
              <w:ind w:right="-108"/>
            </w:pPr>
            <w:r w:rsidRPr="008E0F42">
              <w:t xml:space="preserve">Разработка и утверждение плана </w:t>
            </w:r>
            <w:r w:rsidR="00AD5DC9">
              <w:t>работы РЦ на 2020</w:t>
            </w:r>
            <w:r w:rsidRPr="008E0F42">
              <w:t xml:space="preserve"> год. </w:t>
            </w:r>
          </w:p>
          <w:p w:rsidR="0082177A" w:rsidRPr="008E0F42" w:rsidRDefault="0082177A" w:rsidP="00D71730">
            <w:pPr>
              <w:pStyle w:val="Default"/>
              <w:ind w:right="-108"/>
            </w:pPr>
          </w:p>
        </w:tc>
        <w:tc>
          <w:tcPr>
            <w:tcW w:w="3048" w:type="dxa"/>
          </w:tcPr>
          <w:p w:rsidR="000648AB" w:rsidRPr="008E0F42" w:rsidRDefault="000648AB">
            <w:pPr>
              <w:pStyle w:val="Default"/>
            </w:pPr>
            <w:proofErr w:type="spellStart"/>
            <w:r w:rsidRPr="008E0F42">
              <w:t>Сформированность</w:t>
            </w:r>
            <w:proofErr w:type="spellEnd"/>
            <w:r w:rsidRPr="008E0F42">
              <w:t xml:space="preserve"> нормативной документации деятельности РЦ </w:t>
            </w:r>
          </w:p>
          <w:p w:rsidR="000648AB" w:rsidRPr="008E0F42" w:rsidRDefault="000648AB">
            <w:pPr>
              <w:pStyle w:val="Default"/>
            </w:pPr>
            <w:r w:rsidRPr="008E0F42">
              <w:t xml:space="preserve">Наличие перспективного плана деятельности </w:t>
            </w:r>
          </w:p>
        </w:tc>
        <w:tc>
          <w:tcPr>
            <w:tcW w:w="2126" w:type="dxa"/>
          </w:tcPr>
          <w:p w:rsidR="000648AB" w:rsidRPr="008E0F42" w:rsidRDefault="004E2EA6" w:rsidP="004E2EA6">
            <w:pPr>
              <w:pStyle w:val="Default"/>
            </w:pPr>
            <w:r>
              <w:t>Зам. директора по УПР</w:t>
            </w:r>
          </w:p>
        </w:tc>
        <w:tc>
          <w:tcPr>
            <w:tcW w:w="1412" w:type="dxa"/>
          </w:tcPr>
          <w:p w:rsidR="000648AB" w:rsidRPr="008E0F42" w:rsidRDefault="0082177A">
            <w:pPr>
              <w:pStyle w:val="Default"/>
            </w:pPr>
            <w:r>
              <w:t>Октябрь- ноябрь</w:t>
            </w:r>
          </w:p>
        </w:tc>
      </w:tr>
      <w:tr w:rsidR="000648AB" w:rsidRPr="008E0F42" w:rsidTr="00C354EA">
        <w:tc>
          <w:tcPr>
            <w:tcW w:w="63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1.2. </w:t>
            </w:r>
          </w:p>
        </w:tc>
        <w:tc>
          <w:tcPr>
            <w:tcW w:w="234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Расширение спектра образовательных услуг в соответствии с потребностями окружающего социума. </w:t>
            </w:r>
          </w:p>
        </w:tc>
        <w:tc>
          <w:tcPr>
            <w:tcW w:w="5953" w:type="dxa"/>
          </w:tcPr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Изучение и прогнозирование рынка образовательных услуг РД; </w:t>
            </w:r>
          </w:p>
          <w:p w:rsidR="000648AB" w:rsidRPr="008E0F42" w:rsidRDefault="0082177A" w:rsidP="00C354EA">
            <w:pPr>
              <w:pStyle w:val="Default"/>
              <w:ind w:right="-108"/>
            </w:pPr>
            <w:r>
              <w:t>Дополнить пакеты</w:t>
            </w:r>
            <w:r w:rsidR="000648AB" w:rsidRPr="008E0F42">
              <w:t xml:space="preserve"> документов для лицензирования в соответствии с выбранными и обоснованными направлениями подготовки и специальностью: </w:t>
            </w:r>
          </w:p>
          <w:p w:rsidR="000648AB" w:rsidRPr="008E0F42" w:rsidRDefault="00355ECA" w:rsidP="00C354EA">
            <w:pPr>
              <w:pStyle w:val="Default"/>
              <w:ind w:right="-108"/>
            </w:pPr>
            <w:r>
              <w:t>15.01.32</w:t>
            </w:r>
            <w:r w:rsidR="000648AB" w:rsidRPr="008E0F42">
              <w:t xml:space="preserve"> «Оператор станков с программным управлением»; </w:t>
            </w:r>
          </w:p>
          <w:p w:rsidR="000648AB" w:rsidRPr="008E0F42" w:rsidRDefault="00355ECA" w:rsidP="00C354EA">
            <w:pPr>
              <w:pStyle w:val="Default"/>
              <w:ind w:right="-108"/>
            </w:pPr>
            <w:r>
              <w:t>15.01.25</w:t>
            </w:r>
            <w:r w:rsidR="000648AB" w:rsidRPr="008E0F42">
              <w:t xml:space="preserve"> «Станочник широкого профиля»; </w:t>
            </w:r>
          </w:p>
          <w:p w:rsidR="000648AB" w:rsidRDefault="00355ECA" w:rsidP="00C354EA">
            <w:pPr>
              <w:pStyle w:val="Default"/>
              <w:ind w:right="-108"/>
            </w:pPr>
            <w:r>
              <w:t>15.02.07</w:t>
            </w:r>
            <w:r w:rsidR="000648AB" w:rsidRPr="008E0F42">
              <w:t xml:space="preserve"> – Автоматизация технологических процессов и производств (по отраслям) </w:t>
            </w:r>
          </w:p>
          <w:p w:rsidR="003D4CBA" w:rsidRPr="008E0F42" w:rsidRDefault="003D4CBA" w:rsidP="00C354EA">
            <w:pPr>
              <w:pStyle w:val="Default"/>
              <w:ind w:right="-108"/>
            </w:pPr>
          </w:p>
        </w:tc>
        <w:tc>
          <w:tcPr>
            <w:tcW w:w="3048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Реализация ОПОП и дополнительных профессиональных программ в соответствии с потребностями регионального рынка труда </w:t>
            </w:r>
          </w:p>
        </w:tc>
        <w:tc>
          <w:tcPr>
            <w:tcW w:w="2126" w:type="dxa"/>
          </w:tcPr>
          <w:p w:rsidR="000648AB" w:rsidRDefault="000648AB">
            <w:pPr>
              <w:pStyle w:val="Default"/>
            </w:pPr>
            <w:r w:rsidRPr="008E0F42">
              <w:t xml:space="preserve">Директор </w:t>
            </w:r>
          </w:p>
          <w:p w:rsidR="0082177A" w:rsidRPr="008E0F42" w:rsidRDefault="0082177A">
            <w:pPr>
              <w:pStyle w:val="Default"/>
            </w:pPr>
          </w:p>
          <w:p w:rsidR="000648AB" w:rsidRDefault="000648AB">
            <w:pPr>
              <w:pStyle w:val="Default"/>
            </w:pPr>
            <w:r w:rsidRPr="008E0F42">
              <w:t xml:space="preserve">Зам. директора по учебно-методической работе </w:t>
            </w:r>
          </w:p>
          <w:p w:rsidR="0082177A" w:rsidRPr="008E0F42" w:rsidRDefault="0082177A">
            <w:pPr>
              <w:pStyle w:val="Default"/>
            </w:pPr>
          </w:p>
          <w:p w:rsidR="000648AB" w:rsidRPr="008E0F42" w:rsidRDefault="004E2EA6">
            <w:pPr>
              <w:pStyle w:val="Default"/>
            </w:pPr>
            <w:r>
              <w:t>Зам. директора по УПР</w:t>
            </w:r>
          </w:p>
        </w:tc>
        <w:tc>
          <w:tcPr>
            <w:tcW w:w="1412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Ноябрь-декабрь </w:t>
            </w:r>
          </w:p>
        </w:tc>
      </w:tr>
      <w:tr w:rsidR="000648AB" w:rsidRPr="008E0F42" w:rsidTr="00C354EA">
        <w:tc>
          <w:tcPr>
            <w:tcW w:w="63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1.3. </w:t>
            </w:r>
          </w:p>
        </w:tc>
        <w:tc>
          <w:tcPr>
            <w:tcW w:w="234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Формирование договорной базы с субъектами сотрудничества в рамках РЦ </w:t>
            </w:r>
          </w:p>
        </w:tc>
        <w:tc>
          <w:tcPr>
            <w:tcW w:w="5953" w:type="dxa"/>
          </w:tcPr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>Подписание договоров о намерениях, о сотрудничестве, установление перспективных форм сотрудничества с центрами занятости населения, общеобразо</w:t>
            </w:r>
            <w:r w:rsidR="0082177A">
              <w:t xml:space="preserve">вательными школами, ОУ СПО и ВО </w:t>
            </w:r>
            <w:r w:rsidRPr="008E0F42">
              <w:t xml:space="preserve">РД 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Заключение договоров о совместной деятельности в условиях ресурсного центра с работодателями. 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Подписание договоров о социальном партнёрстве с учреждениями и предприятиями </w:t>
            </w:r>
          </w:p>
        </w:tc>
        <w:tc>
          <w:tcPr>
            <w:tcW w:w="3048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Участие в реализации направления работы учебного заведения «Подготовка специалистов в условиях развития социального партнерства» </w:t>
            </w:r>
          </w:p>
        </w:tc>
        <w:tc>
          <w:tcPr>
            <w:tcW w:w="2126" w:type="dxa"/>
          </w:tcPr>
          <w:p w:rsidR="000648AB" w:rsidRDefault="000648AB">
            <w:pPr>
              <w:pStyle w:val="Default"/>
            </w:pPr>
            <w:r w:rsidRPr="008E0F42">
              <w:t xml:space="preserve">Директор </w:t>
            </w:r>
          </w:p>
          <w:p w:rsidR="0082177A" w:rsidRDefault="0082177A">
            <w:pPr>
              <w:pStyle w:val="Default"/>
            </w:pPr>
          </w:p>
          <w:p w:rsidR="0082177A" w:rsidRPr="008E0F42" w:rsidRDefault="0082177A">
            <w:pPr>
              <w:pStyle w:val="Default"/>
            </w:pPr>
          </w:p>
          <w:p w:rsidR="000648AB" w:rsidRPr="008E0F42" w:rsidRDefault="004E2EA6">
            <w:pPr>
              <w:pStyle w:val="Default"/>
            </w:pPr>
            <w:r>
              <w:t>Зам. директора по УПР</w:t>
            </w:r>
          </w:p>
        </w:tc>
        <w:tc>
          <w:tcPr>
            <w:tcW w:w="1412" w:type="dxa"/>
          </w:tcPr>
          <w:p w:rsidR="000648AB" w:rsidRPr="008E0F42" w:rsidRDefault="000648AB">
            <w:pPr>
              <w:pStyle w:val="Default"/>
            </w:pPr>
            <w:r w:rsidRPr="008E0F42">
              <w:t>В течение учебного  года</w:t>
            </w:r>
          </w:p>
        </w:tc>
      </w:tr>
      <w:tr w:rsidR="000648AB" w:rsidRPr="008E0F42" w:rsidTr="00C354EA">
        <w:tc>
          <w:tcPr>
            <w:tcW w:w="63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1.4. </w:t>
            </w:r>
          </w:p>
        </w:tc>
        <w:tc>
          <w:tcPr>
            <w:tcW w:w="234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Взаимодействие с работодателями </w:t>
            </w:r>
          </w:p>
        </w:tc>
        <w:tc>
          <w:tcPr>
            <w:tcW w:w="5953" w:type="dxa"/>
          </w:tcPr>
          <w:p w:rsidR="000648AB" w:rsidRPr="008E0F42" w:rsidRDefault="0082177A" w:rsidP="00C354EA">
            <w:pPr>
              <w:pStyle w:val="Default"/>
              <w:ind w:right="-108"/>
            </w:pPr>
            <w:r>
              <w:t xml:space="preserve">Обновление </w:t>
            </w:r>
            <w:r w:rsidR="000648AB" w:rsidRPr="008E0F42">
              <w:t xml:space="preserve">договоров о совместной деятельности на базе ресурсного центра с работодателями. 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Проведение консультативных встреч и совещаний с руководителями и трудовыми коллективами партнеров с участием представителей работодателей-партнеров и т.д. для организации производственной практики. 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>О</w:t>
            </w:r>
            <w:r w:rsidR="00C354EA">
              <w:t xml:space="preserve">рганизация встреч обучающихся с </w:t>
            </w:r>
            <w:r w:rsidRPr="008E0F42">
              <w:t xml:space="preserve">представителями работодателей и учебных заведений ВО. </w:t>
            </w:r>
          </w:p>
          <w:p w:rsidR="00080EED" w:rsidRDefault="004E2EA6" w:rsidP="00C354EA">
            <w:pPr>
              <w:pStyle w:val="Default"/>
              <w:ind w:right="-108"/>
            </w:pPr>
            <w:r>
              <w:t>Активизировать работу базовых кафедр</w:t>
            </w:r>
            <w:r w:rsidR="00080EED">
              <w:t xml:space="preserve"> с ДГТУ и заводом «</w:t>
            </w:r>
            <w:proofErr w:type="spellStart"/>
            <w:r w:rsidR="00080EED">
              <w:t>Дагдизель</w:t>
            </w:r>
            <w:proofErr w:type="spellEnd"/>
            <w:r w:rsidR="00080EED">
              <w:t>»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>П</w:t>
            </w:r>
            <w:r w:rsidR="00C354EA">
              <w:t xml:space="preserve">роведение конференций по итогам </w:t>
            </w:r>
            <w:r w:rsidRPr="008E0F42">
              <w:t xml:space="preserve">производственной практики с участием работодателей. </w:t>
            </w:r>
          </w:p>
          <w:p w:rsidR="000648AB" w:rsidRDefault="000648AB" w:rsidP="00C354EA">
            <w:pPr>
              <w:pStyle w:val="Default"/>
              <w:ind w:right="-108"/>
            </w:pPr>
            <w:r w:rsidRPr="008E0F42">
              <w:t>Привлечение</w:t>
            </w:r>
            <w:r w:rsidR="00C354EA">
              <w:t xml:space="preserve"> работодателей для согласования </w:t>
            </w:r>
            <w:r w:rsidRPr="008E0F42">
              <w:t xml:space="preserve">ОПОП по профессиям и специальностям. </w:t>
            </w:r>
          </w:p>
          <w:p w:rsidR="00C354EA" w:rsidRPr="00C354EA" w:rsidRDefault="00C354EA" w:rsidP="00C354EA">
            <w:pPr>
              <w:pStyle w:val="Default"/>
              <w:rPr>
                <w:szCs w:val="23"/>
              </w:rPr>
            </w:pPr>
            <w:r w:rsidRPr="00C354EA">
              <w:rPr>
                <w:szCs w:val="23"/>
              </w:rPr>
              <w:t xml:space="preserve">Внесение изменений в ОПОП в соответствии с пожеланиями работодателей: </w:t>
            </w:r>
          </w:p>
          <w:p w:rsidR="00C354EA" w:rsidRPr="00C354EA" w:rsidRDefault="00C354EA" w:rsidP="00C354EA">
            <w:pPr>
              <w:pStyle w:val="Default"/>
              <w:ind w:right="-108"/>
              <w:rPr>
                <w:szCs w:val="23"/>
              </w:rPr>
            </w:pPr>
            <w:r w:rsidRPr="00C354EA">
              <w:rPr>
                <w:szCs w:val="23"/>
              </w:rPr>
              <w:t xml:space="preserve">- корректировка образовательной программы по специальности 15.02.08 «Технологиямашиностроения»; </w:t>
            </w:r>
          </w:p>
          <w:p w:rsidR="00C354EA" w:rsidRPr="008E0F42" w:rsidRDefault="00C354EA" w:rsidP="00C354EA">
            <w:pPr>
              <w:pStyle w:val="Default"/>
              <w:ind w:right="-108"/>
            </w:pPr>
            <w:r w:rsidRPr="00C354EA">
              <w:rPr>
                <w:szCs w:val="22"/>
              </w:rPr>
              <w:t>- внесение изменений в содержание и количество часов вариативной части ОПОП по ОПД</w:t>
            </w:r>
            <w:r>
              <w:rPr>
                <w:sz w:val="22"/>
                <w:szCs w:val="22"/>
              </w:rPr>
              <w:t xml:space="preserve">. </w:t>
            </w:r>
          </w:p>
          <w:p w:rsidR="000648AB" w:rsidRDefault="000648AB" w:rsidP="00C354EA">
            <w:pPr>
              <w:pStyle w:val="Default"/>
              <w:ind w:right="-108"/>
            </w:pPr>
            <w:r w:rsidRPr="008E0F42">
              <w:t xml:space="preserve">Привлечение работодателей для осуществления экспертизы профессиональных компетенций  обучающихся. </w:t>
            </w:r>
          </w:p>
          <w:p w:rsidR="00D71730" w:rsidRDefault="00D71730" w:rsidP="00C354EA">
            <w:pPr>
              <w:pStyle w:val="Default"/>
              <w:ind w:right="-108"/>
            </w:pPr>
            <w:r>
              <w:t xml:space="preserve">- подготовка материально-технической базы для проведения демонстрационных экзаменов по специальности 15.02.08 </w:t>
            </w:r>
            <w:r w:rsidR="003D4CBA">
              <w:t>«</w:t>
            </w:r>
            <w:r>
              <w:t>Технология машиностроения</w:t>
            </w:r>
            <w:r w:rsidR="003D4CBA">
              <w:t>»</w:t>
            </w:r>
          </w:p>
          <w:p w:rsidR="00D71730" w:rsidRPr="008E0F42" w:rsidRDefault="00D71730" w:rsidP="00C354EA">
            <w:pPr>
              <w:pStyle w:val="Default"/>
              <w:ind w:right="-108"/>
            </w:pPr>
            <w:r>
              <w:t xml:space="preserve">- организовать проведения производственной практики на базе </w:t>
            </w:r>
            <w:r w:rsidR="003D4CBA">
              <w:t>АМЗ дл</w:t>
            </w:r>
            <w:r w:rsidR="00231A1F">
              <w:t>я студентов</w:t>
            </w:r>
          </w:p>
        </w:tc>
        <w:tc>
          <w:tcPr>
            <w:tcW w:w="3048" w:type="dxa"/>
          </w:tcPr>
          <w:p w:rsidR="000648AB" w:rsidRDefault="000648AB" w:rsidP="000648AB">
            <w:pPr>
              <w:pStyle w:val="Default"/>
            </w:pPr>
            <w:r w:rsidRPr="008E0F42">
              <w:t xml:space="preserve">Качественная организация производственной практики по всем направлениям подготовки. </w:t>
            </w:r>
          </w:p>
          <w:p w:rsidR="00C354EA" w:rsidRPr="008E0F42" w:rsidRDefault="00C354EA" w:rsidP="000648AB">
            <w:pPr>
              <w:pStyle w:val="Default"/>
            </w:pPr>
            <w:r>
              <w:t>Принять во внимание недочеты в организации практик.</w:t>
            </w:r>
          </w:p>
        </w:tc>
        <w:tc>
          <w:tcPr>
            <w:tcW w:w="2126" w:type="dxa"/>
          </w:tcPr>
          <w:p w:rsidR="000648AB" w:rsidRDefault="000648AB">
            <w:pPr>
              <w:pStyle w:val="Default"/>
            </w:pPr>
            <w:r w:rsidRPr="008E0F42">
              <w:t xml:space="preserve">Директор </w:t>
            </w:r>
          </w:p>
          <w:p w:rsidR="00C354EA" w:rsidRPr="008E0F42" w:rsidRDefault="00C354EA">
            <w:pPr>
              <w:pStyle w:val="Default"/>
            </w:pPr>
          </w:p>
          <w:p w:rsidR="000648AB" w:rsidRDefault="004E2EA6">
            <w:pPr>
              <w:pStyle w:val="Default"/>
            </w:pPr>
            <w:r>
              <w:t>Зам. директора по УПР</w:t>
            </w:r>
          </w:p>
          <w:p w:rsidR="00C354EA" w:rsidRPr="008E0F42" w:rsidRDefault="00C354EA">
            <w:pPr>
              <w:pStyle w:val="Default"/>
            </w:pPr>
          </w:p>
          <w:p w:rsidR="000648AB" w:rsidRDefault="000648AB">
            <w:pPr>
              <w:pStyle w:val="Default"/>
            </w:pPr>
            <w:r w:rsidRPr="008E0F42">
              <w:t xml:space="preserve">Зам. по учебно-методической работе </w:t>
            </w:r>
            <w:r w:rsidR="004E2EA6">
              <w:t>и УПР</w:t>
            </w:r>
          </w:p>
          <w:p w:rsidR="00C354EA" w:rsidRPr="008E0F42" w:rsidRDefault="00C354EA">
            <w:pPr>
              <w:pStyle w:val="Default"/>
            </w:pPr>
          </w:p>
          <w:p w:rsidR="000648AB" w:rsidRPr="008E0F42" w:rsidRDefault="000648AB">
            <w:pPr>
              <w:pStyle w:val="Default"/>
            </w:pPr>
            <w:r w:rsidRPr="008E0F42">
              <w:t xml:space="preserve">Зав. отделениями </w:t>
            </w:r>
          </w:p>
        </w:tc>
        <w:tc>
          <w:tcPr>
            <w:tcW w:w="1412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0648AB" w:rsidRPr="008E0F42" w:rsidTr="00C354EA">
        <w:tc>
          <w:tcPr>
            <w:tcW w:w="63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1.5. </w:t>
            </w:r>
          </w:p>
        </w:tc>
        <w:tc>
          <w:tcPr>
            <w:tcW w:w="2344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Организация повышения квалификации педагогических работников (в том числе на базе работодателей) </w:t>
            </w:r>
          </w:p>
        </w:tc>
        <w:tc>
          <w:tcPr>
            <w:tcW w:w="5953" w:type="dxa"/>
          </w:tcPr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>Изучение потребностей в повышении квалификации.</w:t>
            </w:r>
            <w:r w:rsidR="003D4CBA">
              <w:t xml:space="preserve"> Разработать положение стажировки преподавателей и мастеров ПО на базе Ресурсного центра.</w:t>
            </w:r>
          </w:p>
          <w:p w:rsidR="000648AB" w:rsidRDefault="000648AB" w:rsidP="00C354EA">
            <w:pPr>
              <w:pStyle w:val="Default"/>
              <w:ind w:right="-108"/>
            </w:pPr>
            <w:r w:rsidRPr="008E0F42">
              <w:t xml:space="preserve">Формирование заявок на повышение квалификации. </w:t>
            </w:r>
          </w:p>
          <w:p w:rsidR="00C354EA" w:rsidRDefault="00C354EA" w:rsidP="00C354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сметы затрат на повышение квалификации. </w:t>
            </w:r>
          </w:p>
          <w:p w:rsidR="000648AB" w:rsidRPr="008E0F42" w:rsidRDefault="000648AB" w:rsidP="00C354EA">
            <w:pPr>
              <w:pStyle w:val="Default"/>
              <w:ind w:right="-108"/>
            </w:pPr>
            <w:r w:rsidRPr="008E0F42">
              <w:t xml:space="preserve">Составление договоров о прохождении стажировок преподавателей спецдисциплин и мастеров производственного обучения на базе работодателей. </w:t>
            </w:r>
          </w:p>
          <w:p w:rsidR="00C354EA" w:rsidRPr="008E0F42" w:rsidRDefault="000648AB" w:rsidP="00C354EA">
            <w:pPr>
              <w:pStyle w:val="Default"/>
              <w:ind w:right="-108"/>
            </w:pPr>
            <w:r w:rsidRPr="008E0F42">
              <w:t>Приобретение, учет и вы</w:t>
            </w:r>
            <w:r w:rsidR="00C354EA">
              <w:t>дача документом о дополнительном</w:t>
            </w:r>
            <w:r w:rsidRPr="008E0F42">
              <w:t xml:space="preserve"> образовании </w:t>
            </w:r>
          </w:p>
        </w:tc>
        <w:tc>
          <w:tcPr>
            <w:tcW w:w="3048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Своевременное прохождение курсов повышения квалификации и стажировок всеми педагогическими работниками </w:t>
            </w:r>
          </w:p>
        </w:tc>
        <w:tc>
          <w:tcPr>
            <w:tcW w:w="2126" w:type="dxa"/>
          </w:tcPr>
          <w:p w:rsidR="000648AB" w:rsidRPr="008E0F42" w:rsidRDefault="004E2EA6">
            <w:pPr>
              <w:pStyle w:val="Default"/>
            </w:pPr>
            <w:r>
              <w:t>Зам. директора по УПР</w:t>
            </w:r>
          </w:p>
        </w:tc>
        <w:tc>
          <w:tcPr>
            <w:tcW w:w="1412" w:type="dxa"/>
          </w:tcPr>
          <w:p w:rsidR="000648AB" w:rsidRPr="008E0F42" w:rsidRDefault="000648AB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0648AB" w:rsidRPr="008E0F42" w:rsidTr="00C354EA">
        <w:tc>
          <w:tcPr>
            <w:tcW w:w="15517" w:type="dxa"/>
            <w:gridSpan w:val="6"/>
          </w:tcPr>
          <w:p w:rsidR="000648AB" w:rsidRPr="008E0F42" w:rsidRDefault="000648AB" w:rsidP="00982281">
            <w:pPr>
              <w:pStyle w:val="Default"/>
              <w:jc w:val="center"/>
            </w:pPr>
            <w:r w:rsidRPr="008E0F42">
              <w:rPr>
                <w:b/>
                <w:bCs/>
              </w:rPr>
              <w:t xml:space="preserve">Организация профориентационной работы и трудоустройство выпускников </w:t>
            </w:r>
          </w:p>
        </w:tc>
      </w:tr>
      <w:tr w:rsidR="00982281" w:rsidRPr="008E0F42" w:rsidTr="00C354EA">
        <w:tc>
          <w:tcPr>
            <w:tcW w:w="634" w:type="dxa"/>
          </w:tcPr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44" w:type="dxa"/>
          </w:tcPr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5953" w:type="dxa"/>
          </w:tcPr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4E2EA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для абитуриентов по профориентации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(школы г. Каспийска, Махачкалы, </w:t>
            </w:r>
            <w:proofErr w:type="spellStart"/>
            <w:r w:rsidRPr="008E0F42">
              <w:t>Зеленоморска</w:t>
            </w:r>
            <w:proofErr w:type="spellEnd"/>
            <w:r w:rsidRPr="008E0F42">
              <w:t xml:space="preserve">, </w:t>
            </w:r>
            <w:proofErr w:type="spellStart"/>
            <w:r w:rsidRPr="008E0F42">
              <w:t>Манаса</w:t>
            </w:r>
            <w:proofErr w:type="spellEnd"/>
            <w:r w:rsidRPr="008E0F42">
              <w:t xml:space="preserve">, Карабудахкента); 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Сотрудничество с представительными организациями органов исполнительной </w:t>
            </w:r>
            <w:proofErr w:type="spellStart"/>
            <w:r w:rsidRPr="008E0F42">
              <w:t>власти</w:t>
            </w:r>
            <w:r w:rsidR="004E2EA6" w:rsidRPr="008E0F42">
              <w:t>для</w:t>
            </w:r>
            <w:proofErr w:type="spellEnd"/>
            <w:r w:rsidR="004E2EA6" w:rsidRPr="008E0F42">
              <w:t xml:space="preserve"> проведения </w:t>
            </w:r>
            <w:proofErr w:type="spellStart"/>
            <w:r w:rsidR="004E2EA6" w:rsidRPr="008E0F42">
              <w:t>профориентационной</w:t>
            </w:r>
            <w:proofErr w:type="spellEnd"/>
            <w:r w:rsidR="004E2EA6" w:rsidRPr="008E0F42">
              <w:t xml:space="preserve"> работы</w:t>
            </w:r>
            <w:r w:rsidRPr="008E0F42">
              <w:t xml:space="preserve">; 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Проведение Недели знакомства с профессией </w:t>
            </w:r>
            <w:r w:rsidR="002C60F7">
              <w:t xml:space="preserve">для студентов  первого курса 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Посещение образовательных учреждений по информированию об образовательных услугах, оказываемых </w:t>
            </w:r>
            <w:r w:rsidR="004E2EA6">
              <w:t>колледжа</w:t>
            </w:r>
            <w:r w:rsidRPr="008E0F42">
              <w:t xml:space="preserve">. 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Организация и проведения Дня открытых дверей с приглашением представителей работодателей, проведение для обучающихся школ профессиональных проб. </w:t>
            </w: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Участие в информационных выставках РД. </w:t>
            </w:r>
          </w:p>
          <w:p w:rsidR="00982281" w:rsidRPr="008E0F42" w:rsidRDefault="00982281" w:rsidP="00C354EA">
            <w:pPr>
              <w:pStyle w:val="Default"/>
            </w:pPr>
            <w:r w:rsidRPr="008E0F42">
              <w:t xml:space="preserve">Организация профориентационной работы по привлечению абитуриентов преподавателями и студентами выпускных групп во время прохождения практики по профилю специальности и стажировки. </w:t>
            </w:r>
          </w:p>
        </w:tc>
        <w:tc>
          <w:tcPr>
            <w:tcW w:w="3048" w:type="dxa"/>
          </w:tcPr>
          <w:p w:rsidR="00982281" w:rsidRPr="008E0F42" w:rsidRDefault="00982281" w:rsidP="003D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Цель – обеспечение выполнения п</w:t>
            </w:r>
            <w:r w:rsidR="00AD5DC9">
              <w:rPr>
                <w:rFonts w:ascii="Times New Roman" w:hAnsi="Times New Roman" w:cs="Times New Roman"/>
                <w:sz w:val="24"/>
                <w:szCs w:val="24"/>
              </w:rPr>
              <w:t>лана приема абитуриентов на 2020</w:t>
            </w: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82281" w:rsidRPr="008E0F42" w:rsidRDefault="004E2EA6" w:rsidP="004E2EA6">
            <w:pPr>
              <w:pStyle w:val="Default"/>
            </w:pPr>
            <w:r>
              <w:t>Зам. директора по УПР</w:t>
            </w:r>
          </w:p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</w:p>
          <w:p w:rsidR="00982281" w:rsidRDefault="00982281" w:rsidP="00982281">
            <w:pPr>
              <w:pStyle w:val="Default"/>
            </w:pPr>
            <w:r w:rsidRPr="008E0F42">
              <w:t xml:space="preserve">руководители </w:t>
            </w:r>
          </w:p>
          <w:p w:rsidR="00C354EA" w:rsidRDefault="00C354EA" w:rsidP="00982281">
            <w:pPr>
              <w:pStyle w:val="Default"/>
            </w:pPr>
          </w:p>
          <w:p w:rsidR="002C60F7" w:rsidRPr="008E0F42" w:rsidRDefault="002C60F7" w:rsidP="00982281">
            <w:pPr>
              <w:pStyle w:val="Default"/>
            </w:pPr>
          </w:p>
          <w:p w:rsidR="00982281" w:rsidRDefault="00982281" w:rsidP="00982281">
            <w:pPr>
              <w:pStyle w:val="Default"/>
            </w:pPr>
            <w:r w:rsidRPr="008E0F42">
              <w:t xml:space="preserve">Мастера п/о </w:t>
            </w:r>
          </w:p>
          <w:p w:rsidR="00C354EA" w:rsidRDefault="00C354EA" w:rsidP="00982281">
            <w:pPr>
              <w:pStyle w:val="Default"/>
            </w:pPr>
          </w:p>
          <w:p w:rsidR="002C60F7" w:rsidRPr="008E0F42" w:rsidRDefault="002C60F7" w:rsidP="00982281">
            <w:pPr>
              <w:pStyle w:val="Default"/>
            </w:pPr>
          </w:p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трудоустройству </w:t>
            </w:r>
          </w:p>
        </w:tc>
        <w:tc>
          <w:tcPr>
            <w:tcW w:w="1412" w:type="dxa"/>
          </w:tcPr>
          <w:p w:rsidR="00982281" w:rsidRDefault="00982281" w:rsidP="00982281">
            <w:pPr>
              <w:pStyle w:val="Default"/>
            </w:pPr>
            <w:r w:rsidRPr="008E0F42">
              <w:t xml:space="preserve">ноябрь </w:t>
            </w:r>
          </w:p>
          <w:p w:rsidR="002C60F7" w:rsidRPr="008E0F42" w:rsidRDefault="002C60F7" w:rsidP="00982281">
            <w:pPr>
              <w:pStyle w:val="Default"/>
            </w:pPr>
          </w:p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 </w:t>
            </w:r>
          </w:p>
          <w:p w:rsidR="00982281" w:rsidRDefault="00982281" w:rsidP="00982281">
            <w:pPr>
              <w:pStyle w:val="Default"/>
            </w:pPr>
            <w:r w:rsidRPr="008E0F42">
              <w:t xml:space="preserve">года </w:t>
            </w:r>
          </w:p>
          <w:p w:rsidR="002C60F7" w:rsidRPr="008E0F42" w:rsidRDefault="002C60F7" w:rsidP="00982281">
            <w:pPr>
              <w:pStyle w:val="Default"/>
            </w:pPr>
          </w:p>
          <w:p w:rsidR="00982281" w:rsidRPr="008E0F42" w:rsidRDefault="00982281" w:rsidP="00982281">
            <w:pPr>
              <w:pStyle w:val="Default"/>
            </w:pPr>
            <w:r w:rsidRPr="008E0F42">
              <w:t xml:space="preserve">апрель </w:t>
            </w:r>
            <w:r w:rsidR="002C60F7">
              <w:t>-</w:t>
            </w:r>
          </w:p>
          <w:p w:rsidR="00982281" w:rsidRDefault="00982281" w:rsidP="00982281">
            <w:pPr>
              <w:pStyle w:val="Default"/>
            </w:pPr>
            <w:r w:rsidRPr="008E0F42">
              <w:t xml:space="preserve">май </w:t>
            </w:r>
          </w:p>
          <w:p w:rsidR="002C60F7" w:rsidRPr="008E0F42" w:rsidRDefault="002C60F7" w:rsidP="00982281">
            <w:pPr>
              <w:pStyle w:val="Default"/>
            </w:pPr>
          </w:p>
          <w:p w:rsidR="00982281" w:rsidRPr="008E0F42" w:rsidRDefault="00982281" w:rsidP="0098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0862C5" w:rsidRPr="008E0F42" w:rsidTr="00C354EA">
        <w:tc>
          <w:tcPr>
            <w:tcW w:w="634" w:type="dxa"/>
          </w:tcPr>
          <w:p w:rsidR="000862C5" w:rsidRPr="002C60F7" w:rsidRDefault="000862C5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Трудоустройство выпускников </w:t>
            </w: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1. Проведение совместно с ЦЗН «Ярмарка профессий» для обучающихся.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2. Организация встреч выпускников с работодателями, посещение ярмарок вакансий рабочих мест и других мероприятиях. </w:t>
            </w:r>
          </w:p>
          <w:p w:rsidR="000862C5" w:rsidRDefault="000862C5">
            <w:pPr>
              <w:pStyle w:val="Default"/>
            </w:pPr>
            <w:r w:rsidRPr="008E0F42">
              <w:t xml:space="preserve">3. Проведение мониторинга о предполагаемом трудоустройстве и трудоустройстве выпускников после окончания колледжа.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4. Анализ динамики трудоустройства выпускников с учётом сведений из ЦЗН об обращении выпускников по вопросам трудоустройства.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5. </w:t>
            </w:r>
            <w:r w:rsidR="003D4CBA">
              <w:t>Продолжить с</w:t>
            </w:r>
            <w:r w:rsidRPr="008E0F42">
              <w:t xml:space="preserve">оздание информационной картотеки (характеристики, отзывы) о профессиональном продвижении специалистов – выпускников колледжа.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6. Отражение информации о трудоустройстве на сайте «Содействие трудоустройству».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7. Осуществление сбора рекламаций и отзывов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работодателей о выпускниках. </w:t>
            </w:r>
          </w:p>
        </w:tc>
        <w:tc>
          <w:tcPr>
            <w:tcW w:w="3048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Оказание помощи выпускникам в трудоустройстве, анализ конкурентоспособности выпускников на рынке труда РД. </w:t>
            </w:r>
          </w:p>
        </w:tc>
        <w:tc>
          <w:tcPr>
            <w:tcW w:w="2126" w:type="dxa"/>
          </w:tcPr>
          <w:p w:rsidR="004E2EA6" w:rsidRPr="008E0F42" w:rsidRDefault="004E2EA6" w:rsidP="004E2EA6">
            <w:pPr>
              <w:pStyle w:val="Default"/>
            </w:pPr>
            <w:r>
              <w:t>Зам. директора по УПР</w:t>
            </w:r>
          </w:p>
          <w:p w:rsidR="002C60F7" w:rsidRPr="008E0F42" w:rsidRDefault="002C60F7">
            <w:pPr>
              <w:pStyle w:val="Default"/>
            </w:pPr>
          </w:p>
          <w:p w:rsidR="000862C5" w:rsidRDefault="000862C5">
            <w:pPr>
              <w:pStyle w:val="Default"/>
            </w:pPr>
            <w:r w:rsidRPr="008E0F42">
              <w:t xml:space="preserve">Классные руководители </w:t>
            </w:r>
          </w:p>
          <w:p w:rsidR="002C60F7" w:rsidRPr="008E0F42" w:rsidRDefault="002C60F7">
            <w:pPr>
              <w:pStyle w:val="Default"/>
            </w:pPr>
          </w:p>
          <w:p w:rsidR="000862C5" w:rsidRDefault="000862C5">
            <w:pPr>
              <w:pStyle w:val="Default"/>
            </w:pPr>
            <w:r w:rsidRPr="008E0F42">
              <w:t xml:space="preserve">Мастера п/о </w:t>
            </w:r>
          </w:p>
          <w:p w:rsidR="002C60F7" w:rsidRDefault="002C60F7">
            <w:pPr>
              <w:pStyle w:val="Default"/>
            </w:pPr>
          </w:p>
          <w:p w:rsidR="002C60F7" w:rsidRPr="008E0F42" w:rsidRDefault="002C60F7">
            <w:pPr>
              <w:pStyle w:val="Default"/>
            </w:pPr>
          </w:p>
          <w:p w:rsidR="000862C5" w:rsidRPr="008E0F42" w:rsidRDefault="000862C5">
            <w:pPr>
              <w:pStyle w:val="Default"/>
            </w:pPr>
            <w:r w:rsidRPr="008E0F42">
              <w:t xml:space="preserve">Специалист по трудоустройству </w:t>
            </w:r>
          </w:p>
        </w:tc>
        <w:tc>
          <w:tcPr>
            <w:tcW w:w="1412" w:type="dxa"/>
          </w:tcPr>
          <w:p w:rsidR="000862C5" w:rsidRDefault="000862C5">
            <w:pPr>
              <w:pStyle w:val="Default"/>
            </w:pPr>
            <w:r w:rsidRPr="008E0F42">
              <w:t xml:space="preserve">по плану ЦЗН </w:t>
            </w:r>
          </w:p>
          <w:p w:rsidR="002C60F7" w:rsidRPr="008E0F42" w:rsidRDefault="002C60F7">
            <w:pPr>
              <w:pStyle w:val="Default"/>
            </w:pPr>
          </w:p>
          <w:p w:rsidR="000862C5" w:rsidRPr="008E0F42" w:rsidRDefault="000862C5">
            <w:pPr>
              <w:pStyle w:val="Default"/>
            </w:pPr>
            <w:r w:rsidRPr="008E0F42">
              <w:t xml:space="preserve">в течение учебного года </w:t>
            </w:r>
          </w:p>
          <w:p w:rsidR="000862C5" w:rsidRDefault="000862C5">
            <w:pPr>
              <w:pStyle w:val="Default"/>
            </w:pPr>
            <w:r w:rsidRPr="008E0F42">
              <w:t xml:space="preserve">октябрь </w:t>
            </w:r>
          </w:p>
          <w:p w:rsidR="002C60F7" w:rsidRDefault="002C60F7">
            <w:pPr>
              <w:pStyle w:val="Default"/>
            </w:pPr>
          </w:p>
          <w:p w:rsidR="002C60F7" w:rsidRPr="008E0F42" w:rsidRDefault="002C60F7">
            <w:pPr>
              <w:pStyle w:val="Default"/>
            </w:pPr>
          </w:p>
          <w:p w:rsidR="000862C5" w:rsidRPr="008E0F42" w:rsidRDefault="000862C5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982281" w:rsidRPr="008E0F42" w:rsidTr="00C354EA">
        <w:tc>
          <w:tcPr>
            <w:tcW w:w="634" w:type="dxa"/>
          </w:tcPr>
          <w:p w:rsidR="00982281" w:rsidRPr="008E0F42" w:rsidRDefault="00982281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982281" w:rsidRPr="008E0F42" w:rsidRDefault="00982281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82281" w:rsidRPr="008E0F42" w:rsidRDefault="000862C5" w:rsidP="000862C5">
            <w:pPr>
              <w:pStyle w:val="Default"/>
              <w:jc w:val="center"/>
            </w:pPr>
            <w:r w:rsidRPr="008E0F42"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3048" w:type="dxa"/>
          </w:tcPr>
          <w:p w:rsidR="00982281" w:rsidRPr="008E0F42" w:rsidRDefault="00982281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82281" w:rsidRPr="008E0F42" w:rsidRDefault="00982281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982281" w:rsidRPr="008E0F42" w:rsidRDefault="00982281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C5" w:rsidRPr="008E0F42" w:rsidTr="00C354EA">
        <w:tc>
          <w:tcPr>
            <w:tcW w:w="634" w:type="dxa"/>
          </w:tcPr>
          <w:p w:rsidR="000862C5" w:rsidRPr="002C60F7" w:rsidRDefault="000862C5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>Содействие в ре</w:t>
            </w:r>
            <w:r w:rsidR="00BD2DA5">
              <w:t xml:space="preserve">ализации новых ФГОС </w:t>
            </w:r>
            <w:r w:rsidRPr="008E0F42">
              <w:t xml:space="preserve"> по ОПОП в колледже </w:t>
            </w: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Организация работы по формированию УМК по ОПД и ПМ. </w:t>
            </w:r>
          </w:p>
          <w:p w:rsidR="000862C5" w:rsidRPr="008E0F42" w:rsidRDefault="000862C5">
            <w:pPr>
              <w:pStyle w:val="Default"/>
            </w:pPr>
            <w:r w:rsidRPr="008E0F42">
              <w:t>Организация и проведени</w:t>
            </w:r>
            <w:r w:rsidR="002C60F7">
              <w:t>я семинара «Формирование Ф</w:t>
            </w:r>
            <w:r w:rsidR="003D4CBA">
              <w:t>Г</w:t>
            </w:r>
            <w:r w:rsidR="002C60F7">
              <w:t>ОС».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Реализация образовательной программы и методическое сопровождение по профессии «Оператор станков ЧПУ».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Организация и проведение конкурсов профессионального мастерства по профессиям. </w:t>
            </w:r>
          </w:p>
          <w:p w:rsidR="000862C5" w:rsidRPr="008E0F42" w:rsidRDefault="000862C5">
            <w:pPr>
              <w:pStyle w:val="Default"/>
            </w:pPr>
            <w:r w:rsidRPr="008E0F42">
              <w:t>Участие преподавателей и обучающихся в республиканских</w:t>
            </w:r>
            <w:r w:rsidR="002C60F7">
              <w:t xml:space="preserve">, и всероссийских </w:t>
            </w:r>
            <w:r w:rsidRPr="008E0F42">
              <w:t xml:space="preserve"> конкурсах профессионального мастерства и </w:t>
            </w:r>
            <w:proofErr w:type="spellStart"/>
            <w:r w:rsidRPr="008E0F42">
              <w:t>Worldskills</w:t>
            </w:r>
            <w:proofErr w:type="spellEnd"/>
            <w:r w:rsidRPr="008E0F42">
              <w:t xml:space="preserve">. </w:t>
            </w:r>
          </w:p>
        </w:tc>
        <w:tc>
          <w:tcPr>
            <w:tcW w:w="3048" w:type="dxa"/>
          </w:tcPr>
          <w:p w:rsidR="000862C5" w:rsidRPr="008E0F42" w:rsidRDefault="000862C5">
            <w:pPr>
              <w:pStyle w:val="Default"/>
            </w:pPr>
            <w:r w:rsidRPr="008E0F42">
              <w:t>Сформированные Ф</w:t>
            </w:r>
            <w:r w:rsidR="003D4CBA">
              <w:t>Г</w:t>
            </w:r>
            <w:r w:rsidRPr="008E0F42">
              <w:t xml:space="preserve">ОС по ПМ и ОПД, как составные части УМК </w:t>
            </w:r>
          </w:p>
        </w:tc>
        <w:tc>
          <w:tcPr>
            <w:tcW w:w="2126" w:type="dxa"/>
          </w:tcPr>
          <w:p w:rsidR="004E2EA6" w:rsidRPr="008E0F42" w:rsidRDefault="004E2EA6" w:rsidP="004E2EA6">
            <w:pPr>
              <w:pStyle w:val="Default"/>
            </w:pPr>
            <w:r>
              <w:t>Зам. директора по УМР и УПР</w:t>
            </w:r>
          </w:p>
          <w:p w:rsidR="000862C5" w:rsidRDefault="000862C5">
            <w:pPr>
              <w:pStyle w:val="Default"/>
            </w:pPr>
          </w:p>
          <w:p w:rsidR="002C60F7" w:rsidRDefault="002C60F7">
            <w:pPr>
              <w:pStyle w:val="Default"/>
            </w:pPr>
          </w:p>
          <w:p w:rsidR="000862C5" w:rsidRPr="008E0F42" w:rsidRDefault="000862C5" w:rsidP="004E2EA6">
            <w:pPr>
              <w:pStyle w:val="Default"/>
            </w:pPr>
            <w:r w:rsidRPr="008E0F42">
              <w:t>Пре</w:t>
            </w:r>
            <w:r w:rsidR="004E2EA6">
              <w:t>дседатели ЦК</w:t>
            </w:r>
          </w:p>
        </w:tc>
        <w:tc>
          <w:tcPr>
            <w:tcW w:w="1412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0862C5" w:rsidRPr="008E0F42" w:rsidTr="00C354EA">
        <w:tc>
          <w:tcPr>
            <w:tcW w:w="634" w:type="dxa"/>
          </w:tcPr>
          <w:p w:rsidR="000862C5" w:rsidRPr="008E0F42" w:rsidRDefault="000862C5" w:rsidP="000862C5">
            <w:pPr>
              <w:pStyle w:val="Default"/>
            </w:pPr>
            <w:r w:rsidRPr="008E0F42">
              <w:t xml:space="preserve">2.2. 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Реализация программ профессиональной подготовки, профессиональной переподготовки, повышения квалификации безработных граждан и взрослого населения </w:t>
            </w: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Оформление и подписание договоров </w:t>
            </w:r>
          </w:p>
          <w:p w:rsidR="000862C5" w:rsidRPr="008E0F42" w:rsidRDefault="000862C5">
            <w:pPr>
              <w:pStyle w:val="Default"/>
            </w:pPr>
            <w:r w:rsidRPr="008E0F42">
              <w:t>Формирование групп обучающихся по специальностям: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16045 «Оператор станков с программным управлением»;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11442 «Водитель автомобиля»;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19149 «Токарь»;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19756 «Электросварщик»;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19861 «Электромонтер по ремонту и обслуживанию электрооборудования»; </w:t>
            </w:r>
          </w:p>
          <w:p w:rsidR="000862C5" w:rsidRDefault="000862C5">
            <w:pPr>
              <w:pStyle w:val="Default"/>
            </w:pPr>
            <w:r w:rsidRPr="008E0F42">
              <w:t xml:space="preserve">18809 «Станочник широкого профиля». </w:t>
            </w:r>
          </w:p>
          <w:p w:rsidR="002C60F7" w:rsidRPr="008E0F42" w:rsidRDefault="002C60F7">
            <w:pPr>
              <w:pStyle w:val="Default"/>
            </w:pPr>
            <w:r>
              <w:t>38</w:t>
            </w:r>
            <w:r w:rsidR="008E66E1">
              <w:t>0201</w:t>
            </w:r>
            <w:r>
              <w:t xml:space="preserve"> «Бухгалтер»</w:t>
            </w:r>
          </w:p>
        </w:tc>
        <w:tc>
          <w:tcPr>
            <w:tcW w:w="3048" w:type="dxa"/>
          </w:tcPr>
          <w:p w:rsidR="000862C5" w:rsidRPr="008E0F42" w:rsidRDefault="000862C5">
            <w:pPr>
              <w:pStyle w:val="Default"/>
            </w:pPr>
          </w:p>
        </w:tc>
        <w:tc>
          <w:tcPr>
            <w:tcW w:w="2126" w:type="dxa"/>
          </w:tcPr>
          <w:p w:rsidR="000862C5" w:rsidRPr="008E0F42" w:rsidRDefault="000862C5" w:rsidP="000862C5">
            <w:pPr>
              <w:pStyle w:val="Default"/>
            </w:pPr>
            <w:r w:rsidRPr="008E0F42">
              <w:t>Зам. директора по УПР</w:t>
            </w:r>
          </w:p>
        </w:tc>
        <w:tc>
          <w:tcPr>
            <w:tcW w:w="1412" w:type="dxa"/>
          </w:tcPr>
          <w:p w:rsidR="000862C5" w:rsidRPr="008E0F42" w:rsidRDefault="000862C5">
            <w:pPr>
              <w:pStyle w:val="Default"/>
            </w:pPr>
            <w:r w:rsidRPr="008E0F42">
              <w:t>В течение учебного года</w:t>
            </w:r>
          </w:p>
        </w:tc>
      </w:tr>
      <w:tr w:rsidR="000862C5" w:rsidRPr="008E0F42" w:rsidTr="00C354EA">
        <w:tc>
          <w:tcPr>
            <w:tcW w:w="634" w:type="dxa"/>
          </w:tcPr>
          <w:p w:rsidR="000862C5" w:rsidRPr="008E0F42" w:rsidRDefault="000862C5" w:rsidP="000862C5">
            <w:pPr>
              <w:pStyle w:val="Default"/>
            </w:pPr>
            <w:r w:rsidRPr="008E0F42">
              <w:t xml:space="preserve">2.3. 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Предпрофильная и профильная подготовка школьников </w:t>
            </w: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Изучение интересов и потребностей обучающихся школ в профессиональном самоопределении.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Оформление и подписание договоров со школами города Каспийска о реализации программ предпрофильной и профильной подготовки обучающихся.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Составление расписания занятий элективных курсов. </w:t>
            </w:r>
          </w:p>
        </w:tc>
        <w:tc>
          <w:tcPr>
            <w:tcW w:w="3048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Наличие договоров со школами по </w:t>
            </w:r>
            <w:proofErr w:type="spellStart"/>
            <w:r w:rsidRPr="008E0F42">
              <w:t>предпрофильному</w:t>
            </w:r>
            <w:proofErr w:type="spellEnd"/>
            <w:r w:rsidRPr="008E0F42">
              <w:t xml:space="preserve"> обучению </w:t>
            </w:r>
          </w:p>
        </w:tc>
        <w:tc>
          <w:tcPr>
            <w:tcW w:w="2126" w:type="dxa"/>
          </w:tcPr>
          <w:p w:rsidR="004E2EA6" w:rsidRPr="008E0F42" w:rsidRDefault="004E2EA6" w:rsidP="004E2EA6">
            <w:pPr>
              <w:pStyle w:val="Default"/>
            </w:pPr>
            <w:r>
              <w:t>Зам. директора по УПР</w:t>
            </w:r>
          </w:p>
          <w:p w:rsidR="002C60F7" w:rsidRPr="008E0F42" w:rsidRDefault="002C60F7">
            <w:pPr>
              <w:pStyle w:val="Default"/>
            </w:pPr>
          </w:p>
          <w:p w:rsidR="000862C5" w:rsidRPr="008E0F42" w:rsidRDefault="000862C5">
            <w:pPr>
              <w:pStyle w:val="Default"/>
            </w:pPr>
            <w:r w:rsidRPr="008E0F42">
              <w:t xml:space="preserve">Преподаватели и мастера п/о </w:t>
            </w:r>
          </w:p>
        </w:tc>
        <w:tc>
          <w:tcPr>
            <w:tcW w:w="1412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2C60F7" w:rsidRPr="008E0F42" w:rsidTr="00106CC0">
        <w:tc>
          <w:tcPr>
            <w:tcW w:w="15517" w:type="dxa"/>
            <w:gridSpan w:val="6"/>
          </w:tcPr>
          <w:p w:rsidR="002C60F7" w:rsidRPr="002C60F7" w:rsidRDefault="002C60F7" w:rsidP="00A20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F7">
              <w:rPr>
                <w:rFonts w:ascii="Times New Roman" w:hAnsi="Times New Roman" w:cs="Times New Roman"/>
                <w:b/>
                <w:bCs/>
                <w:sz w:val="24"/>
              </w:rPr>
              <w:t xml:space="preserve">Маркетинговая деятельность </w:t>
            </w:r>
          </w:p>
        </w:tc>
      </w:tr>
      <w:tr w:rsidR="002C60F7" w:rsidRPr="008E0F42" w:rsidTr="00C354EA">
        <w:tc>
          <w:tcPr>
            <w:tcW w:w="634" w:type="dxa"/>
          </w:tcPr>
          <w:p w:rsidR="002C60F7" w:rsidRPr="008E0F42" w:rsidRDefault="002C60F7">
            <w:pPr>
              <w:pStyle w:val="Default"/>
            </w:pPr>
            <w:r w:rsidRPr="008E0F42">
              <w:t xml:space="preserve">3.1. </w:t>
            </w:r>
          </w:p>
        </w:tc>
        <w:tc>
          <w:tcPr>
            <w:tcW w:w="2344" w:type="dxa"/>
          </w:tcPr>
          <w:p w:rsidR="002C60F7" w:rsidRPr="008E0F42" w:rsidRDefault="002C60F7">
            <w:pPr>
              <w:pStyle w:val="Default"/>
            </w:pPr>
            <w:r w:rsidRPr="008E0F42">
              <w:t xml:space="preserve">Проведение исследования запросов потребителей образовательных услуг </w:t>
            </w:r>
          </w:p>
        </w:tc>
        <w:tc>
          <w:tcPr>
            <w:tcW w:w="5953" w:type="dxa"/>
          </w:tcPr>
          <w:p w:rsidR="002C60F7" w:rsidRPr="008E0F42" w:rsidRDefault="002C60F7" w:rsidP="00CB313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CB313D">
              <w:rPr>
                <w:rFonts w:ascii="Times New Roman" w:hAnsi="Times New Roman" w:cs="Times New Roman"/>
                <w:sz w:val="24"/>
                <w:szCs w:val="24"/>
              </w:rPr>
              <w:t xml:space="preserve">ение маркетинговых исследований </w:t>
            </w: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регионального рынка трудовых ресурсов с целью определения востребованности выпускаемых специалистов</w:t>
            </w:r>
          </w:p>
          <w:p w:rsidR="002C60F7" w:rsidRPr="008E0F42" w:rsidRDefault="002C60F7" w:rsidP="000862C5">
            <w:pPr>
              <w:pStyle w:val="Default"/>
            </w:pPr>
            <w:r w:rsidRPr="008E0F42">
              <w:t xml:space="preserve">Формирование банка данных об организациях различных форм собственности, заинтересованных в подготовке, переподготовке, повышении квалификации специалистов </w:t>
            </w:r>
          </w:p>
          <w:p w:rsidR="002C60F7" w:rsidRPr="008E0F42" w:rsidRDefault="002C60F7" w:rsidP="000862C5">
            <w:pPr>
              <w:pStyle w:val="Default"/>
            </w:pPr>
            <w:r w:rsidRPr="008E0F42">
              <w:t xml:space="preserve">Проведение мониторинга изменений рынка труда. </w:t>
            </w:r>
          </w:p>
        </w:tc>
        <w:tc>
          <w:tcPr>
            <w:tcW w:w="3048" w:type="dxa"/>
            <w:vMerge w:val="restart"/>
          </w:tcPr>
          <w:p w:rsidR="002C60F7" w:rsidRPr="008E0F42" w:rsidRDefault="002C60F7">
            <w:pPr>
              <w:pStyle w:val="Default"/>
            </w:pPr>
            <w:r w:rsidRPr="008E0F42">
              <w:t xml:space="preserve">Наличие информации для планирования деятельности по подготовке специалистов за счет бюджета и на договорной основе </w:t>
            </w:r>
          </w:p>
        </w:tc>
        <w:tc>
          <w:tcPr>
            <w:tcW w:w="2126" w:type="dxa"/>
            <w:vMerge w:val="restart"/>
          </w:tcPr>
          <w:p w:rsidR="002C60F7" w:rsidRDefault="002C60F7">
            <w:pPr>
              <w:pStyle w:val="Default"/>
            </w:pPr>
            <w:r w:rsidRPr="008E0F42">
              <w:t xml:space="preserve">Директор </w:t>
            </w:r>
          </w:p>
          <w:p w:rsidR="002C60F7" w:rsidRPr="008E0F42" w:rsidRDefault="002C60F7">
            <w:pPr>
              <w:pStyle w:val="Default"/>
            </w:pPr>
          </w:p>
          <w:p w:rsidR="004E2EA6" w:rsidRPr="008E0F42" w:rsidRDefault="004E2EA6" w:rsidP="004E2EA6">
            <w:pPr>
              <w:pStyle w:val="Default"/>
            </w:pPr>
            <w:r>
              <w:t>Зам. директора по УПР</w:t>
            </w:r>
          </w:p>
          <w:p w:rsidR="002C60F7" w:rsidRPr="008E0F42" w:rsidRDefault="002C60F7">
            <w:pPr>
              <w:pStyle w:val="Default"/>
            </w:pPr>
          </w:p>
          <w:p w:rsidR="002C60F7" w:rsidRPr="008E0F42" w:rsidRDefault="002C60F7">
            <w:pPr>
              <w:pStyle w:val="Default"/>
            </w:pPr>
            <w:r>
              <w:t>Специалист по трудоустройст</w:t>
            </w:r>
            <w:r w:rsidRPr="008E0F42">
              <w:t xml:space="preserve">ву </w:t>
            </w:r>
          </w:p>
        </w:tc>
        <w:tc>
          <w:tcPr>
            <w:tcW w:w="1412" w:type="dxa"/>
            <w:vMerge w:val="restart"/>
          </w:tcPr>
          <w:p w:rsidR="002C60F7" w:rsidRPr="008E0F42" w:rsidRDefault="002C60F7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2C60F7" w:rsidRPr="008E0F42" w:rsidTr="00C354EA">
        <w:tc>
          <w:tcPr>
            <w:tcW w:w="634" w:type="dxa"/>
          </w:tcPr>
          <w:p w:rsidR="002C60F7" w:rsidRPr="008E0F42" w:rsidRDefault="002C60F7">
            <w:pPr>
              <w:pStyle w:val="Default"/>
            </w:pPr>
            <w:r w:rsidRPr="008E0F42">
              <w:t xml:space="preserve">3.2 </w:t>
            </w:r>
          </w:p>
        </w:tc>
        <w:tc>
          <w:tcPr>
            <w:tcW w:w="2344" w:type="dxa"/>
          </w:tcPr>
          <w:p w:rsidR="002C60F7" w:rsidRPr="008E0F42" w:rsidRDefault="002C60F7">
            <w:pPr>
              <w:pStyle w:val="Default"/>
            </w:pPr>
            <w:r w:rsidRPr="008E0F42">
              <w:t xml:space="preserve">Расширение спектра образовательных услуг по направлениям, уровням и формам обучения </w:t>
            </w:r>
          </w:p>
        </w:tc>
        <w:tc>
          <w:tcPr>
            <w:tcW w:w="5953" w:type="dxa"/>
          </w:tcPr>
          <w:p w:rsidR="002C60F7" w:rsidRPr="008E0F42" w:rsidRDefault="002C60F7">
            <w:pPr>
              <w:pStyle w:val="Default"/>
            </w:pPr>
            <w:r w:rsidRPr="008E0F42">
              <w:t xml:space="preserve">Определение направлений профессиональной подготовки, переподготовки высвобождаемых работников, работников находящихся под риском увольнения и/или занятых неполный рабочий день с учетом потребностей регионального рынка труда. </w:t>
            </w:r>
          </w:p>
          <w:p w:rsidR="002C60F7" w:rsidRPr="008E0F42" w:rsidRDefault="002C60F7" w:rsidP="003D4CBA">
            <w:pPr>
              <w:pStyle w:val="Default"/>
            </w:pPr>
            <w:r w:rsidRPr="008E0F42">
              <w:t>Внесение предложений в проект плана подготовки рабо</w:t>
            </w:r>
            <w:r w:rsidR="00AD5DC9">
              <w:t>чих кадров и специалистов на 2020</w:t>
            </w:r>
            <w:r w:rsidRPr="008E0F42">
              <w:t xml:space="preserve"> год за счет бюджета. </w:t>
            </w:r>
          </w:p>
        </w:tc>
        <w:tc>
          <w:tcPr>
            <w:tcW w:w="3048" w:type="dxa"/>
            <w:vMerge/>
          </w:tcPr>
          <w:p w:rsidR="002C60F7" w:rsidRPr="008E0F42" w:rsidRDefault="002C60F7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60F7" w:rsidRPr="008E0F42" w:rsidRDefault="002C60F7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C60F7" w:rsidRPr="008E0F42" w:rsidRDefault="002C60F7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F7" w:rsidRPr="008E0F42" w:rsidTr="004932F0">
        <w:tc>
          <w:tcPr>
            <w:tcW w:w="15517" w:type="dxa"/>
            <w:gridSpan w:val="6"/>
          </w:tcPr>
          <w:p w:rsidR="002C60F7" w:rsidRPr="008E0F42" w:rsidRDefault="002C60F7" w:rsidP="002C60F7">
            <w:pPr>
              <w:pStyle w:val="Default"/>
              <w:jc w:val="center"/>
            </w:pPr>
            <w:r w:rsidRPr="008E0F42">
              <w:rPr>
                <w:b/>
                <w:bCs/>
              </w:rPr>
              <w:t>Учебно-методическая деятельность</w:t>
            </w:r>
          </w:p>
        </w:tc>
      </w:tr>
      <w:tr w:rsidR="000862C5" w:rsidRPr="008E0F42" w:rsidTr="00C354EA">
        <w:tc>
          <w:tcPr>
            <w:tcW w:w="63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4.1. 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Совершенствование учебно-методической базы РЦ с учетом меняющихся требований рынка труда </w:t>
            </w: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Разработка модульных образовательных программ по направлениям деятельности РЦ; методических разработок и рекомендаций, сопровождающих модульные образовательные программы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Разработка учебных пособий, дидактических материалов: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Пополнение банка авторских разработок преподавателей колледжа (в том числе методических разработок, имеющих внешнюю рецензию). </w:t>
            </w:r>
          </w:p>
          <w:p w:rsidR="000862C5" w:rsidRPr="008E0F42" w:rsidRDefault="003D4CBA">
            <w:pPr>
              <w:pStyle w:val="Default"/>
            </w:pPr>
            <w:r>
              <w:t xml:space="preserve">Пополнение </w:t>
            </w:r>
            <w:r w:rsidR="00080EED">
              <w:t>библиотечного фонда</w:t>
            </w:r>
            <w:r w:rsidR="000862C5" w:rsidRPr="008E0F42">
              <w:t xml:space="preserve"> учебной литератур</w:t>
            </w:r>
            <w:r w:rsidR="00200885">
              <w:t>ой</w:t>
            </w:r>
            <w:r w:rsidR="000862C5" w:rsidRPr="008E0F42">
              <w:t xml:space="preserve"> (Формирование заказа электронно-образовательных ресурсов ИД «Академия») </w:t>
            </w:r>
          </w:p>
          <w:p w:rsidR="000862C5" w:rsidRPr="008E0F42" w:rsidRDefault="000862C5">
            <w:pPr>
              <w:pStyle w:val="Default"/>
            </w:pPr>
            <w:r w:rsidRPr="008E0F42">
              <w:t xml:space="preserve">Закупка и использование в образовательной деятельности электронных образовательных ресурсов </w:t>
            </w:r>
          </w:p>
        </w:tc>
        <w:tc>
          <w:tcPr>
            <w:tcW w:w="3048" w:type="dxa"/>
          </w:tcPr>
          <w:p w:rsidR="000862C5" w:rsidRPr="008E0F42" w:rsidRDefault="000862C5" w:rsidP="008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современных образовательных и производственных технологий при реализации профессиональных образовательных программ</w:t>
            </w:r>
          </w:p>
        </w:tc>
        <w:tc>
          <w:tcPr>
            <w:tcW w:w="2126" w:type="dxa"/>
          </w:tcPr>
          <w:p w:rsidR="000862C5" w:rsidRDefault="000862C5" w:rsidP="008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4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CB313D" w:rsidRPr="008E0F42" w:rsidRDefault="00CB313D" w:rsidP="008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УМР и УПР</w:t>
            </w:r>
          </w:p>
        </w:tc>
        <w:tc>
          <w:tcPr>
            <w:tcW w:w="1412" w:type="dxa"/>
          </w:tcPr>
          <w:p w:rsidR="000862C5" w:rsidRPr="00CB313D" w:rsidRDefault="00CB313D" w:rsidP="008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3D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</w:tr>
      <w:tr w:rsidR="000862C5" w:rsidRPr="008E0F42" w:rsidTr="00C354EA">
        <w:tc>
          <w:tcPr>
            <w:tcW w:w="63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4.2. </w:t>
            </w:r>
          </w:p>
        </w:tc>
        <w:tc>
          <w:tcPr>
            <w:tcW w:w="2344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Участие в инновационных образовательных проектах в рамках мероприятий </w:t>
            </w:r>
          </w:p>
          <w:p w:rsidR="000862C5" w:rsidRPr="008E0F42" w:rsidRDefault="000862C5" w:rsidP="000862C5">
            <w:pPr>
              <w:pStyle w:val="Default"/>
            </w:pPr>
            <w:r w:rsidRPr="008E0F42">
              <w:t xml:space="preserve">программы модернизации профессионального образования </w:t>
            </w:r>
          </w:p>
          <w:p w:rsidR="000862C5" w:rsidRPr="008E0F42" w:rsidRDefault="000862C5">
            <w:pPr>
              <w:pStyle w:val="Default"/>
            </w:pPr>
          </w:p>
        </w:tc>
        <w:tc>
          <w:tcPr>
            <w:tcW w:w="5953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Посещение всех семинаров, проектных тренингов в соответствии с планом мероприятий Департамента государственной политики в сфере подготовки работы кадров и ДПО. </w:t>
            </w:r>
          </w:p>
        </w:tc>
        <w:tc>
          <w:tcPr>
            <w:tcW w:w="3048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Повышение профессиональной компетенции в области перспектив профессионального </w:t>
            </w:r>
          </w:p>
          <w:p w:rsidR="000862C5" w:rsidRPr="008E0F42" w:rsidRDefault="000862C5" w:rsidP="000862C5">
            <w:pPr>
              <w:pStyle w:val="Default"/>
            </w:pPr>
            <w:r w:rsidRPr="008E0F42">
              <w:t xml:space="preserve">образования </w:t>
            </w:r>
          </w:p>
          <w:p w:rsidR="000862C5" w:rsidRPr="008E0F42" w:rsidRDefault="000862C5">
            <w:pPr>
              <w:pStyle w:val="Default"/>
            </w:pPr>
          </w:p>
        </w:tc>
        <w:tc>
          <w:tcPr>
            <w:tcW w:w="2126" w:type="dxa"/>
          </w:tcPr>
          <w:p w:rsidR="000862C5" w:rsidRPr="008E0F42" w:rsidRDefault="000862C5" w:rsidP="000862C5">
            <w:pPr>
              <w:pStyle w:val="Default"/>
            </w:pPr>
            <w:r w:rsidRPr="008E0F42">
              <w:t xml:space="preserve">Зам. директора по УПР </w:t>
            </w:r>
          </w:p>
          <w:p w:rsidR="004E2EA6" w:rsidRDefault="004E2EA6" w:rsidP="004E2EA6">
            <w:pPr>
              <w:pStyle w:val="Default"/>
            </w:pPr>
          </w:p>
          <w:p w:rsidR="004E2EA6" w:rsidRDefault="004E2EA6" w:rsidP="004E2EA6">
            <w:pPr>
              <w:pStyle w:val="Default"/>
            </w:pPr>
            <w:r w:rsidRPr="008E0F42">
              <w:t xml:space="preserve">Преподаватели </w:t>
            </w:r>
          </w:p>
          <w:p w:rsidR="000862C5" w:rsidRPr="008E0F42" w:rsidRDefault="000862C5">
            <w:pPr>
              <w:pStyle w:val="Default"/>
            </w:pPr>
          </w:p>
        </w:tc>
        <w:tc>
          <w:tcPr>
            <w:tcW w:w="1412" w:type="dxa"/>
          </w:tcPr>
          <w:p w:rsidR="000862C5" w:rsidRPr="008E0F42" w:rsidRDefault="000862C5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CB313D" w:rsidRPr="008E0F42" w:rsidTr="003E5308">
        <w:tc>
          <w:tcPr>
            <w:tcW w:w="15517" w:type="dxa"/>
            <w:gridSpan w:val="6"/>
          </w:tcPr>
          <w:p w:rsidR="00CB313D" w:rsidRPr="00CB313D" w:rsidRDefault="00CB313D" w:rsidP="00A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D">
              <w:rPr>
                <w:rFonts w:ascii="Times New Roman" w:hAnsi="Times New Roman" w:cs="Times New Roman"/>
                <w:b/>
                <w:bCs/>
                <w:sz w:val="24"/>
              </w:rPr>
              <w:t xml:space="preserve">Информационно-рекламная деятельность </w:t>
            </w:r>
          </w:p>
        </w:tc>
      </w:tr>
      <w:tr w:rsidR="008E0F42" w:rsidRPr="008E0F42" w:rsidTr="00C354EA">
        <w:tc>
          <w:tcPr>
            <w:tcW w:w="634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5.1. </w:t>
            </w:r>
          </w:p>
        </w:tc>
        <w:tc>
          <w:tcPr>
            <w:tcW w:w="2344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Информационная поддержка деятельности РЦ (организация информирования и консультирования по всем вопросам функционирования РЦ) </w:t>
            </w:r>
          </w:p>
        </w:tc>
        <w:tc>
          <w:tcPr>
            <w:tcW w:w="5953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Рассылка информационных писем о проведении на базе РЦ обучения по программам профессиональной подготовки, профессиональной переподготовки, повышения квалификации, проведения конкурсов профессионального мастерства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Проведение презентационных мероприятий РЦ и подписание Договоров о намерениях (договоров о социальном партнерстве) в рамках совместных мероприятий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Подготовка презентационных материалов – буклетов, баннеров с информацией о колледже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Отражение информации на сайте колледжа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Распространение информации и рекламы об учебном заведении в республиканские газеты. </w:t>
            </w:r>
          </w:p>
        </w:tc>
        <w:tc>
          <w:tcPr>
            <w:tcW w:w="3048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Формирование позитивного имиджа учебного заведения на рынке образовательных услуг Республики Дагестан </w:t>
            </w:r>
          </w:p>
        </w:tc>
        <w:tc>
          <w:tcPr>
            <w:tcW w:w="2126" w:type="dxa"/>
          </w:tcPr>
          <w:p w:rsidR="008E0F42" w:rsidRDefault="008E0F42">
            <w:pPr>
              <w:pStyle w:val="Default"/>
            </w:pPr>
            <w:r w:rsidRPr="008E0F42">
              <w:t xml:space="preserve">Директор </w:t>
            </w:r>
          </w:p>
          <w:p w:rsidR="00CB313D" w:rsidRDefault="00CB313D">
            <w:pPr>
              <w:pStyle w:val="Default"/>
            </w:pPr>
          </w:p>
          <w:p w:rsidR="004E2EA6" w:rsidRDefault="004E2EA6">
            <w:pPr>
              <w:pStyle w:val="Default"/>
            </w:pPr>
            <w:r w:rsidRPr="008E0F42">
              <w:t>Зам. директора</w:t>
            </w:r>
            <w:r>
              <w:t xml:space="preserve"> по УПР</w:t>
            </w:r>
          </w:p>
          <w:p w:rsidR="004E2EA6" w:rsidRPr="008E0F42" w:rsidRDefault="004E2EA6">
            <w:pPr>
              <w:pStyle w:val="Default"/>
            </w:pPr>
          </w:p>
          <w:p w:rsidR="008E0F42" w:rsidRDefault="008E0F42">
            <w:pPr>
              <w:pStyle w:val="Default"/>
            </w:pPr>
            <w:r w:rsidRPr="008E0F42">
              <w:t xml:space="preserve">Преподаватели </w:t>
            </w:r>
          </w:p>
          <w:p w:rsidR="00CB313D" w:rsidRPr="008E0F42" w:rsidRDefault="00CB313D">
            <w:pPr>
              <w:pStyle w:val="Default"/>
            </w:pPr>
          </w:p>
          <w:p w:rsidR="008E0F42" w:rsidRDefault="008E0F42">
            <w:pPr>
              <w:pStyle w:val="Default"/>
            </w:pPr>
            <w:r w:rsidRPr="008E0F42">
              <w:t xml:space="preserve">Мастера п/о </w:t>
            </w:r>
          </w:p>
          <w:p w:rsidR="00CB313D" w:rsidRPr="008E0F42" w:rsidRDefault="00CB313D">
            <w:pPr>
              <w:pStyle w:val="Default"/>
            </w:pPr>
          </w:p>
          <w:p w:rsidR="008E0F42" w:rsidRPr="008E0F42" w:rsidRDefault="008E0F42">
            <w:pPr>
              <w:pStyle w:val="Default"/>
            </w:pPr>
          </w:p>
        </w:tc>
        <w:tc>
          <w:tcPr>
            <w:tcW w:w="1412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В течение учебного года </w:t>
            </w:r>
          </w:p>
        </w:tc>
      </w:tr>
      <w:tr w:rsidR="00912E58" w:rsidRPr="008E0F42" w:rsidTr="000008D3">
        <w:tc>
          <w:tcPr>
            <w:tcW w:w="15517" w:type="dxa"/>
            <w:gridSpan w:val="6"/>
          </w:tcPr>
          <w:p w:rsidR="00912E58" w:rsidRPr="008E0F42" w:rsidRDefault="00912E58" w:rsidP="00912E58">
            <w:pPr>
              <w:pStyle w:val="Default"/>
              <w:jc w:val="center"/>
            </w:pPr>
            <w:r w:rsidRPr="008E0F42">
              <w:rPr>
                <w:b/>
                <w:bCs/>
              </w:rPr>
              <w:t>Производственная деятельность</w:t>
            </w:r>
          </w:p>
        </w:tc>
      </w:tr>
      <w:tr w:rsidR="008E0F42" w:rsidRPr="008E0F42" w:rsidTr="00C354EA">
        <w:tc>
          <w:tcPr>
            <w:tcW w:w="634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6.1. </w:t>
            </w:r>
          </w:p>
        </w:tc>
        <w:tc>
          <w:tcPr>
            <w:tcW w:w="2344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Внебюджетная деятельность </w:t>
            </w:r>
          </w:p>
        </w:tc>
        <w:tc>
          <w:tcPr>
            <w:tcW w:w="5953" w:type="dxa"/>
          </w:tcPr>
          <w:p w:rsidR="008E0F42" w:rsidRPr="008E0F42" w:rsidRDefault="00CB313D">
            <w:pPr>
              <w:pStyle w:val="Default"/>
            </w:pPr>
            <w:r>
              <w:t xml:space="preserve">Расширение </w:t>
            </w:r>
            <w:r w:rsidR="008E0F42" w:rsidRPr="008E0F42">
              <w:t xml:space="preserve"> заказов от предприятий.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Оказание услуг населению по выполнению разовых заказов по металлообработке </w:t>
            </w:r>
          </w:p>
          <w:p w:rsidR="008E0F42" w:rsidRPr="008E0F42" w:rsidRDefault="008E0F42">
            <w:pPr>
              <w:pStyle w:val="Default"/>
            </w:pPr>
            <w:r w:rsidRPr="008E0F42">
              <w:t xml:space="preserve">Оказание образовательных услуг различного направления </w:t>
            </w:r>
          </w:p>
        </w:tc>
        <w:tc>
          <w:tcPr>
            <w:tcW w:w="3048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Увеличение объемов внебюджетных средств ОУ </w:t>
            </w:r>
          </w:p>
        </w:tc>
        <w:tc>
          <w:tcPr>
            <w:tcW w:w="2126" w:type="dxa"/>
          </w:tcPr>
          <w:p w:rsidR="008E0F42" w:rsidRDefault="008E0F42">
            <w:pPr>
              <w:pStyle w:val="Default"/>
            </w:pPr>
            <w:r w:rsidRPr="008E0F42">
              <w:t xml:space="preserve">Директор </w:t>
            </w:r>
          </w:p>
          <w:p w:rsidR="00CB313D" w:rsidRPr="008E0F42" w:rsidRDefault="00CB313D">
            <w:pPr>
              <w:pStyle w:val="Default"/>
            </w:pPr>
          </w:p>
          <w:p w:rsidR="008E0F42" w:rsidRPr="008E0F42" w:rsidRDefault="000839E3">
            <w:pPr>
              <w:pStyle w:val="Default"/>
            </w:pPr>
            <w:r>
              <w:rPr>
                <w:spacing w:val="-2"/>
                <w:sz w:val="26"/>
              </w:rPr>
              <w:t>Зам.директора по УПР</w:t>
            </w:r>
          </w:p>
        </w:tc>
        <w:tc>
          <w:tcPr>
            <w:tcW w:w="1412" w:type="dxa"/>
          </w:tcPr>
          <w:p w:rsidR="008E0F42" w:rsidRPr="008E0F42" w:rsidRDefault="008E0F42">
            <w:pPr>
              <w:pStyle w:val="Default"/>
            </w:pPr>
            <w:r w:rsidRPr="008E0F42">
              <w:t xml:space="preserve">В течение года </w:t>
            </w:r>
          </w:p>
        </w:tc>
      </w:tr>
    </w:tbl>
    <w:p w:rsidR="004D4722" w:rsidRPr="000862C5" w:rsidRDefault="004D4722" w:rsidP="00A2099D">
      <w:pPr>
        <w:jc w:val="center"/>
        <w:rPr>
          <w:rFonts w:ascii="Times New Roman" w:hAnsi="Times New Roman" w:cs="Times New Roman"/>
          <w:sz w:val="24"/>
        </w:rPr>
      </w:pPr>
    </w:p>
    <w:p w:rsidR="00A2099D" w:rsidRPr="004D4722" w:rsidRDefault="00A2099D" w:rsidP="00A2099D">
      <w:pPr>
        <w:jc w:val="center"/>
        <w:rPr>
          <w:rFonts w:ascii="Times New Roman" w:hAnsi="Times New Roman" w:cs="Times New Roman"/>
          <w:b/>
          <w:sz w:val="24"/>
        </w:rPr>
      </w:pPr>
    </w:p>
    <w:p w:rsidR="00B44983" w:rsidRPr="004D4722" w:rsidRDefault="00B44983" w:rsidP="00B44983">
      <w:pPr>
        <w:jc w:val="both"/>
        <w:rPr>
          <w:rFonts w:ascii="Times New Roman" w:hAnsi="Times New Roman" w:cs="Times New Roman"/>
        </w:rPr>
      </w:pPr>
    </w:p>
    <w:p w:rsidR="00B44983" w:rsidRPr="004D4722" w:rsidRDefault="00B44983" w:rsidP="00B44983">
      <w:pPr>
        <w:jc w:val="both"/>
        <w:rPr>
          <w:rFonts w:ascii="Times New Roman" w:hAnsi="Times New Roman" w:cs="Times New Roman"/>
        </w:rPr>
      </w:pPr>
    </w:p>
    <w:p w:rsidR="00151E13" w:rsidRPr="004D4722" w:rsidRDefault="00151E13" w:rsidP="00B44983">
      <w:pPr>
        <w:jc w:val="both"/>
        <w:rPr>
          <w:rFonts w:ascii="Times New Roman" w:hAnsi="Times New Roman" w:cs="Times New Roman"/>
        </w:rPr>
      </w:pPr>
    </w:p>
    <w:p w:rsidR="00151E13" w:rsidRPr="004D4722" w:rsidRDefault="00151E13" w:rsidP="00B44983">
      <w:pPr>
        <w:jc w:val="both"/>
        <w:rPr>
          <w:rFonts w:ascii="Times New Roman" w:hAnsi="Times New Roman" w:cs="Times New Roman"/>
        </w:rPr>
      </w:pPr>
    </w:p>
    <w:sectPr w:rsidR="00151E13" w:rsidRPr="004D4722" w:rsidSect="00B4498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CD1"/>
    <w:multiLevelType w:val="hybridMultilevel"/>
    <w:tmpl w:val="5E06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B7B99"/>
    <w:rsid w:val="00037950"/>
    <w:rsid w:val="00047C62"/>
    <w:rsid w:val="00063EE0"/>
    <w:rsid w:val="000648AB"/>
    <w:rsid w:val="00076EAF"/>
    <w:rsid w:val="00080EED"/>
    <w:rsid w:val="000839E3"/>
    <w:rsid w:val="000862C5"/>
    <w:rsid w:val="0009674D"/>
    <w:rsid w:val="000D7DD6"/>
    <w:rsid w:val="00151E13"/>
    <w:rsid w:val="00187BE2"/>
    <w:rsid w:val="00200885"/>
    <w:rsid w:val="00231A1F"/>
    <w:rsid w:val="002C60F7"/>
    <w:rsid w:val="00355ECA"/>
    <w:rsid w:val="00371DB4"/>
    <w:rsid w:val="003D4CBA"/>
    <w:rsid w:val="004633C2"/>
    <w:rsid w:val="004D4722"/>
    <w:rsid w:val="004E2EA6"/>
    <w:rsid w:val="005635BC"/>
    <w:rsid w:val="00593B8D"/>
    <w:rsid w:val="005B4A9D"/>
    <w:rsid w:val="005D720E"/>
    <w:rsid w:val="005E4044"/>
    <w:rsid w:val="006113F8"/>
    <w:rsid w:val="00663D05"/>
    <w:rsid w:val="006726F2"/>
    <w:rsid w:val="006B7B99"/>
    <w:rsid w:val="008027AE"/>
    <w:rsid w:val="0082177A"/>
    <w:rsid w:val="008E0F42"/>
    <w:rsid w:val="008E66E1"/>
    <w:rsid w:val="00912E58"/>
    <w:rsid w:val="00982281"/>
    <w:rsid w:val="009B625E"/>
    <w:rsid w:val="009C7366"/>
    <w:rsid w:val="00A2099D"/>
    <w:rsid w:val="00AC0284"/>
    <w:rsid w:val="00AD5DC9"/>
    <w:rsid w:val="00B446BD"/>
    <w:rsid w:val="00B44983"/>
    <w:rsid w:val="00BB6B9C"/>
    <w:rsid w:val="00BD2DA5"/>
    <w:rsid w:val="00C354EA"/>
    <w:rsid w:val="00CB313D"/>
    <w:rsid w:val="00CB3896"/>
    <w:rsid w:val="00D71730"/>
    <w:rsid w:val="00DA7336"/>
    <w:rsid w:val="00EC6212"/>
    <w:rsid w:val="00F6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DD6"/>
    <w:pPr>
      <w:ind w:left="720"/>
      <w:contextualSpacing/>
    </w:pPr>
  </w:style>
  <w:style w:type="paragraph" w:customStyle="1" w:styleId="Default">
    <w:name w:val="Default"/>
    <w:rsid w:val="004D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1">
    <w:name w:val="CharStyle1"/>
    <w:basedOn w:val="a0"/>
    <w:rsid w:val="003D4CB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9255-037A-440E-B575-74C4AAF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Муминат</dc:creator>
  <cp:lastModifiedBy>Admin</cp:lastModifiedBy>
  <cp:revision>19</cp:revision>
  <cp:lastPrinted>2018-10-11T07:28:00Z</cp:lastPrinted>
  <dcterms:created xsi:type="dcterms:W3CDTF">2017-11-22T08:30:00Z</dcterms:created>
  <dcterms:modified xsi:type="dcterms:W3CDTF">2020-03-03T06:03:00Z</dcterms:modified>
</cp:coreProperties>
</file>